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5C6F9" w14:textId="77777777" w:rsidR="008962F8" w:rsidRDefault="008962F8" w:rsidP="00455048">
      <w:pPr>
        <w:spacing w:after="0" w:line="240" w:lineRule="auto"/>
        <w:jc w:val="center"/>
        <w:rPr>
          <w:b/>
          <w:spacing w:val="40"/>
        </w:rPr>
      </w:pPr>
      <w:r w:rsidRPr="003B2E2A">
        <w:rPr>
          <w:b/>
          <w:spacing w:val="40"/>
        </w:rPr>
        <w:t>KUPOPRODAJNA POGODBA</w:t>
      </w:r>
    </w:p>
    <w:p w14:paraId="4372F948" w14:textId="5F5EEC4B" w:rsidR="00335D8C" w:rsidRPr="003B2E2A" w:rsidRDefault="00335D8C" w:rsidP="00455048">
      <w:pPr>
        <w:spacing w:after="0" w:line="240" w:lineRule="auto"/>
        <w:jc w:val="center"/>
        <w:rPr>
          <w:b/>
          <w:spacing w:val="40"/>
        </w:rPr>
      </w:pPr>
      <w:r>
        <w:rPr>
          <w:b/>
          <w:spacing w:val="40"/>
        </w:rPr>
        <w:t>ZA DEL STAVBE ID ZNAK 1736-1242-16</w:t>
      </w:r>
    </w:p>
    <w:p w14:paraId="33FF1A65" w14:textId="77777777" w:rsidR="00B16382" w:rsidRDefault="00B16382" w:rsidP="00455048">
      <w:pPr>
        <w:spacing w:after="0" w:line="240" w:lineRule="auto"/>
        <w:jc w:val="both"/>
      </w:pPr>
    </w:p>
    <w:p w14:paraId="5966E371" w14:textId="77777777" w:rsidR="00737222" w:rsidRPr="003B2E2A" w:rsidRDefault="00737222" w:rsidP="00455048">
      <w:pPr>
        <w:spacing w:after="0" w:line="240" w:lineRule="auto"/>
        <w:jc w:val="both"/>
      </w:pPr>
    </w:p>
    <w:p w14:paraId="5CA469A9" w14:textId="77777777" w:rsidR="008962F8" w:rsidRPr="003B2E2A" w:rsidRDefault="008962F8" w:rsidP="00455048">
      <w:pPr>
        <w:spacing w:after="0" w:line="240" w:lineRule="auto"/>
        <w:jc w:val="both"/>
      </w:pPr>
      <w:r w:rsidRPr="003B2E2A">
        <w:t>ki jo skleneta:</w:t>
      </w:r>
    </w:p>
    <w:p w14:paraId="2A76517C" w14:textId="77777777" w:rsidR="008962F8" w:rsidRPr="003B2E2A" w:rsidRDefault="008962F8" w:rsidP="00455048">
      <w:pPr>
        <w:spacing w:after="0" w:line="240" w:lineRule="auto"/>
        <w:jc w:val="both"/>
      </w:pPr>
    </w:p>
    <w:p w14:paraId="59D236FA" w14:textId="5DB96760" w:rsidR="005F5F1F" w:rsidRPr="00335D8C" w:rsidRDefault="006D568D" w:rsidP="005F5F1F">
      <w:pPr>
        <w:spacing w:after="0" w:line="240" w:lineRule="auto"/>
        <w:jc w:val="both"/>
      </w:pPr>
      <w:r w:rsidRPr="00335D8C">
        <w:rPr>
          <w:b/>
        </w:rPr>
        <w:t>Univerza v Ljubljani, Fakulteta za upravo</w:t>
      </w:r>
      <w:r w:rsidR="005F5F1F" w:rsidRPr="00335D8C">
        <w:t xml:space="preserve">, </w:t>
      </w:r>
      <w:r w:rsidRPr="00335D8C">
        <w:t>Gosarjeva ulica 5</w:t>
      </w:r>
      <w:r w:rsidR="005F5F1F" w:rsidRPr="00335D8C">
        <w:t>, 1000 Ljubljana</w:t>
      </w:r>
    </w:p>
    <w:p w14:paraId="7093F88C" w14:textId="61BF745C" w:rsidR="005F5F1F" w:rsidRPr="00335D8C" w:rsidRDefault="005F5F1F" w:rsidP="005F5F1F">
      <w:pPr>
        <w:spacing w:after="0" w:line="240" w:lineRule="auto"/>
        <w:jc w:val="both"/>
      </w:pPr>
      <w:r w:rsidRPr="000567B0">
        <w:t xml:space="preserve">ki </w:t>
      </w:r>
      <w:r w:rsidR="007170B2" w:rsidRPr="000567B0">
        <w:t>jo</w:t>
      </w:r>
      <w:r w:rsidRPr="000567B0">
        <w:t xml:space="preserve"> zastopa </w:t>
      </w:r>
      <w:r w:rsidR="006D568D" w:rsidRPr="000567B0">
        <w:t xml:space="preserve">dekan prof. dr. </w:t>
      </w:r>
      <w:r w:rsidR="00A4693D" w:rsidRPr="000567B0">
        <w:t>Mirko Pečarič</w:t>
      </w:r>
    </w:p>
    <w:p w14:paraId="77B309FE" w14:textId="176398B1" w:rsidR="005F5F1F" w:rsidRPr="00335D8C" w:rsidRDefault="005F5F1F" w:rsidP="005F5F1F">
      <w:pPr>
        <w:spacing w:after="0" w:line="240" w:lineRule="auto"/>
        <w:jc w:val="both"/>
      </w:pPr>
      <w:r w:rsidRPr="00335D8C">
        <w:t xml:space="preserve">ID za DDV: SI </w:t>
      </w:r>
      <w:r w:rsidR="00335D8C" w:rsidRPr="00335D8C">
        <w:t>14629763</w:t>
      </w:r>
    </w:p>
    <w:p w14:paraId="2A934E49" w14:textId="11E7AA4E" w:rsidR="005F5F1F" w:rsidRPr="00335D8C" w:rsidRDefault="005F5F1F" w:rsidP="005F5F1F">
      <w:pPr>
        <w:spacing w:after="0" w:line="240" w:lineRule="auto"/>
        <w:jc w:val="both"/>
      </w:pPr>
      <w:r w:rsidRPr="00335D8C">
        <w:t xml:space="preserve">matična št: </w:t>
      </w:r>
      <w:r w:rsidR="00D6498F" w:rsidRPr="00335D8C">
        <w:t>1627163000</w:t>
      </w:r>
    </w:p>
    <w:p w14:paraId="293B2BFE" w14:textId="79538441" w:rsidR="008962F8" w:rsidRPr="003B2E2A" w:rsidRDefault="008962F8" w:rsidP="00455048">
      <w:pPr>
        <w:spacing w:after="0" w:line="240" w:lineRule="auto"/>
        <w:jc w:val="both"/>
      </w:pPr>
      <w:r w:rsidRPr="00335D8C">
        <w:t xml:space="preserve">v nadaljevanju: </w:t>
      </w:r>
      <w:r w:rsidRPr="00335D8C">
        <w:rPr>
          <w:b/>
        </w:rPr>
        <w:t>prodajal</w:t>
      </w:r>
      <w:r w:rsidR="009F6B5E" w:rsidRPr="00335D8C">
        <w:rPr>
          <w:b/>
        </w:rPr>
        <w:t>ka</w:t>
      </w:r>
    </w:p>
    <w:p w14:paraId="5E13897C" w14:textId="77777777" w:rsidR="008962F8" w:rsidRPr="003B2E2A" w:rsidRDefault="008962F8" w:rsidP="00455048">
      <w:pPr>
        <w:spacing w:after="0" w:line="240" w:lineRule="auto"/>
        <w:jc w:val="both"/>
      </w:pPr>
    </w:p>
    <w:p w14:paraId="2E8E4E90" w14:textId="639946C1" w:rsidR="008962F8" w:rsidRPr="003B2E2A" w:rsidRDefault="008962F8" w:rsidP="00455048">
      <w:pPr>
        <w:spacing w:after="0" w:line="240" w:lineRule="auto"/>
        <w:jc w:val="both"/>
      </w:pPr>
      <w:r w:rsidRPr="003B2E2A">
        <w:t>in</w:t>
      </w:r>
    </w:p>
    <w:p w14:paraId="2468AF19" w14:textId="77777777" w:rsidR="008962F8" w:rsidRPr="000202A5" w:rsidRDefault="008962F8" w:rsidP="00455048">
      <w:pPr>
        <w:spacing w:after="0" w:line="240" w:lineRule="auto"/>
        <w:jc w:val="both"/>
      </w:pPr>
    </w:p>
    <w:p w14:paraId="08C519BF" w14:textId="4E87488D" w:rsidR="00D1329E" w:rsidRPr="00F9402E" w:rsidRDefault="00F9402E" w:rsidP="00F9402E">
      <w:pPr>
        <w:tabs>
          <w:tab w:val="left" w:pos="2835"/>
        </w:tabs>
        <w:spacing w:after="0" w:line="240" w:lineRule="auto"/>
        <w:jc w:val="both"/>
        <w:rPr>
          <w:bCs/>
          <w:u w:val="single"/>
        </w:rPr>
      </w:pPr>
      <w:r>
        <w:rPr>
          <w:bCs/>
          <w:u w:val="single"/>
        </w:rPr>
        <w:tab/>
      </w:r>
    </w:p>
    <w:p w14:paraId="42C51C5F" w14:textId="77777777" w:rsidR="00F9402E" w:rsidRPr="00F9402E" w:rsidRDefault="00F9402E" w:rsidP="00F9402E">
      <w:pPr>
        <w:tabs>
          <w:tab w:val="left" w:pos="2835"/>
        </w:tabs>
        <w:spacing w:after="0" w:line="240" w:lineRule="auto"/>
        <w:jc w:val="both"/>
        <w:rPr>
          <w:bCs/>
          <w:u w:val="single"/>
        </w:rPr>
      </w:pPr>
      <w:r>
        <w:rPr>
          <w:bCs/>
          <w:u w:val="single"/>
        </w:rPr>
        <w:tab/>
      </w:r>
    </w:p>
    <w:p w14:paraId="2A3BC7D2" w14:textId="30F9A847" w:rsidR="00D1329E" w:rsidRPr="00F9402E" w:rsidRDefault="00F9402E" w:rsidP="00455048">
      <w:pPr>
        <w:spacing w:after="0" w:line="240" w:lineRule="auto"/>
        <w:jc w:val="both"/>
        <w:rPr>
          <w:bCs/>
        </w:rPr>
      </w:pPr>
      <w:r>
        <w:rPr>
          <w:bCs/>
        </w:rPr>
        <w:t>davčna številka</w:t>
      </w:r>
      <w:r w:rsidR="00D1329E" w:rsidRPr="00F9402E">
        <w:rPr>
          <w:bCs/>
        </w:rPr>
        <w:t xml:space="preserve">: </w:t>
      </w:r>
      <w:r>
        <w:rPr>
          <w:bCs/>
          <w:u w:val="single"/>
        </w:rPr>
        <w:tab/>
      </w:r>
      <w:r>
        <w:rPr>
          <w:bCs/>
          <w:u w:val="single"/>
        </w:rPr>
        <w:tab/>
      </w:r>
    </w:p>
    <w:p w14:paraId="2045C1F6" w14:textId="4120A561" w:rsidR="005B6526" w:rsidRPr="00F9402E" w:rsidRDefault="00D1329E" w:rsidP="00455048">
      <w:pPr>
        <w:spacing w:after="0" w:line="240" w:lineRule="auto"/>
        <w:jc w:val="both"/>
        <w:rPr>
          <w:bCs/>
          <w:u w:val="single"/>
        </w:rPr>
      </w:pPr>
      <w:r w:rsidRPr="00F9402E">
        <w:rPr>
          <w:bCs/>
        </w:rPr>
        <w:t>matična št</w:t>
      </w:r>
      <w:r w:rsidR="00F9402E">
        <w:rPr>
          <w:bCs/>
        </w:rPr>
        <w:t>/EMŠO</w:t>
      </w:r>
      <w:r w:rsidRPr="00F9402E">
        <w:rPr>
          <w:bCs/>
        </w:rPr>
        <w:t xml:space="preserve">: </w:t>
      </w:r>
      <w:r w:rsidR="00F9402E">
        <w:rPr>
          <w:bCs/>
          <w:u w:val="single"/>
        </w:rPr>
        <w:tab/>
      </w:r>
      <w:r w:rsidR="00F9402E">
        <w:rPr>
          <w:bCs/>
          <w:u w:val="single"/>
        </w:rPr>
        <w:tab/>
      </w:r>
    </w:p>
    <w:p w14:paraId="7A9BBCD9" w14:textId="39978FD8" w:rsidR="008962F8" w:rsidRPr="003B2E2A" w:rsidRDefault="008962F8" w:rsidP="00455048">
      <w:pPr>
        <w:spacing w:after="0" w:line="240" w:lineRule="auto"/>
        <w:jc w:val="both"/>
        <w:rPr>
          <w:rFonts w:cstheme="minorHAnsi"/>
        </w:rPr>
      </w:pPr>
      <w:r w:rsidRPr="003B2E2A">
        <w:rPr>
          <w:rFonts w:cstheme="minorHAnsi"/>
        </w:rPr>
        <w:t xml:space="preserve">v nadaljevanju: </w:t>
      </w:r>
      <w:r w:rsidRPr="003B2E2A">
        <w:rPr>
          <w:rFonts w:cstheme="minorHAnsi"/>
          <w:b/>
        </w:rPr>
        <w:t>kupec</w:t>
      </w:r>
    </w:p>
    <w:p w14:paraId="43A8C066" w14:textId="77777777" w:rsidR="008962F8" w:rsidRPr="003B2E2A" w:rsidRDefault="008962F8" w:rsidP="00455048">
      <w:pPr>
        <w:spacing w:after="0" w:line="240" w:lineRule="auto"/>
        <w:jc w:val="both"/>
      </w:pPr>
    </w:p>
    <w:p w14:paraId="3BE9F4BA" w14:textId="77777777" w:rsidR="008962F8" w:rsidRPr="003B2E2A" w:rsidRDefault="008962F8" w:rsidP="00455048">
      <w:pPr>
        <w:spacing w:after="0" w:line="240" w:lineRule="auto"/>
        <w:jc w:val="both"/>
      </w:pPr>
      <w:r w:rsidRPr="003B2E2A">
        <w:t>kakor sledi:</w:t>
      </w:r>
    </w:p>
    <w:p w14:paraId="195E5E16" w14:textId="77777777" w:rsidR="008962F8" w:rsidRPr="003B2E2A" w:rsidRDefault="008962F8" w:rsidP="00455048">
      <w:pPr>
        <w:spacing w:after="0" w:line="240" w:lineRule="auto"/>
        <w:jc w:val="both"/>
      </w:pPr>
    </w:p>
    <w:p w14:paraId="544C35A7" w14:textId="77777777" w:rsidR="008962F8" w:rsidRPr="003B2E2A" w:rsidRDefault="008962F8" w:rsidP="00455048">
      <w:pPr>
        <w:pStyle w:val="Odstavekseznama"/>
        <w:numPr>
          <w:ilvl w:val="0"/>
          <w:numId w:val="1"/>
        </w:numPr>
        <w:spacing w:after="0" w:line="240" w:lineRule="auto"/>
        <w:jc w:val="center"/>
        <w:rPr>
          <w:b/>
        </w:rPr>
      </w:pPr>
      <w:r w:rsidRPr="003B2E2A">
        <w:rPr>
          <w:b/>
        </w:rPr>
        <w:t>člen</w:t>
      </w:r>
    </w:p>
    <w:p w14:paraId="0AB32256" w14:textId="77777777" w:rsidR="008962F8" w:rsidRPr="003B2E2A" w:rsidRDefault="008962F8" w:rsidP="00455048">
      <w:pPr>
        <w:spacing w:line="240" w:lineRule="auto"/>
      </w:pPr>
      <w:r w:rsidRPr="003B2E2A">
        <w:t>Pogodbeni stranki uvodoma ugotavljata:</w:t>
      </w:r>
    </w:p>
    <w:p w14:paraId="4E9342A0" w14:textId="77777777" w:rsidR="00995428" w:rsidRPr="003B2E2A" w:rsidRDefault="00995428" w:rsidP="00995428">
      <w:pPr>
        <w:spacing w:line="240" w:lineRule="auto"/>
        <w:jc w:val="both"/>
      </w:pPr>
      <w:r w:rsidRPr="003B2E2A">
        <w:rPr>
          <w:spacing w:val="40"/>
          <w:u w:val="single"/>
        </w:rPr>
        <w:t>Prvič:</w:t>
      </w:r>
      <w:r w:rsidRPr="003B2E2A">
        <w:t xml:space="preserve"> da je prodajal</w:t>
      </w:r>
      <w:r>
        <w:t>ka</w:t>
      </w:r>
      <w:r w:rsidRPr="003B2E2A">
        <w:t xml:space="preserve"> lastni</w:t>
      </w:r>
      <w:r>
        <w:t>ca</w:t>
      </w:r>
      <w:r w:rsidRPr="003B2E2A">
        <w:t xml:space="preserve"> poslovnih prostorov v </w:t>
      </w:r>
      <w:r>
        <w:t>4</w:t>
      </w:r>
      <w:r w:rsidRPr="003B2E2A">
        <w:t xml:space="preserve">. etaži stolpiča </w:t>
      </w:r>
      <w:r>
        <w:t>A</w:t>
      </w:r>
      <w:r w:rsidRPr="003B2E2A">
        <w:t xml:space="preserve"> poslovne stavbe Dunajska 106 v Ljubljani, ki so prikazani na priloženem etažnem elaboratu za </w:t>
      </w:r>
      <w:r>
        <w:t>4</w:t>
      </w:r>
      <w:r w:rsidRPr="003B2E2A">
        <w:t xml:space="preserve">. etažo (etažni elaborat za </w:t>
      </w:r>
      <w:r>
        <w:t>4</w:t>
      </w:r>
      <w:r w:rsidRPr="003B2E2A">
        <w:t xml:space="preserve">. etažo </w:t>
      </w:r>
      <w:r>
        <w:t xml:space="preserve">je </w:t>
      </w:r>
      <w:r w:rsidRPr="003B2E2A">
        <w:rPr>
          <w:b/>
          <w:bCs/>
        </w:rPr>
        <w:t>priloga 1</w:t>
      </w:r>
      <w:r w:rsidRPr="003B2E2A">
        <w:t xml:space="preserve"> te pogodbe) in</w:t>
      </w:r>
      <w:r w:rsidRPr="003B2E2A">
        <w:rPr>
          <w:b/>
          <w:bCs/>
        </w:rPr>
        <w:t xml:space="preserve"> </w:t>
      </w:r>
      <w:r w:rsidRPr="003B2E2A">
        <w:t>so v kataster stavb vpisani z</w:t>
      </w:r>
      <w:r w:rsidRPr="003B2E2A">
        <w:rPr>
          <w:b/>
          <w:bCs/>
        </w:rPr>
        <w:t xml:space="preserve"> ID številko 1736-1242-</w:t>
      </w:r>
      <w:r>
        <w:rPr>
          <w:b/>
          <w:bCs/>
        </w:rPr>
        <w:t>16</w:t>
      </w:r>
      <w:r w:rsidRPr="003B2E2A">
        <w:rPr>
          <w:b/>
          <w:bCs/>
        </w:rPr>
        <w:t xml:space="preserve"> – v izmeri </w:t>
      </w:r>
      <w:r>
        <w:rPr>
          <w:b/>
          <w:bCs/>
        </w:rPr>
        <w:t>39,8</w:t>
      </w:r>
      <w:r w:rsidRPr="003B2E2A">
        <w:rPr>
          <w:b/>
          <w:bCs/>
        </w:rPr>
        <w:t xml:space="preserve"> m2 </w:t>
      </w:r>
      <w:r w:rsidRPr="003B2E2A">
        <w:t xml:space="preserve">(v nadaljevanju: </w:t>
      </w:r>
      <w:r w:rsidRPr="003B2E2A">
        <w:rPr>
          <w:b/>
        </w:rPr>
        <w:t>predmet pogodbe</w:t>
      </w:r>
      <w:r w:rsidRPr="003B2E2A">
        <w:t>), s pripadajočim solastniškim deležem na skupnih prostorih in napravah predmetne stavbe, ki služijo objektu kot celoti ter na pripadajočem (funkcionalnem) zemljišču;</w:t>
      </w:r>
    </w:p>
    <w:p w14:paraId="3EC3E8AC" w14:textId="52291578" w:rsidR="00D24EE2" w:rsidRPr="003B2E2A" w:rsidRDefault="00855ACF" w:rsidP="00D24EE2">
      <w:pPr>
        <w:spacing w:line="240" w:lineRule="auto"/>
        <w:jc w:val="both"/>
      </w:pPr>
      <w:r w:rsidRPr="000D60DB">
        <w:rPr>
          <w:spacing w:val="40"/>
          <w:u w:val="single"/>
        </w:rPr>
        <w:t>Drugič</w:t>
      </w:r>
      <w:r w:rsidR="00D24EE2" w:rsidRPr="003B2E2A">
        <w:rPr>
          <w:spacing w:val="40"/>
          <w:u w:val="single"/>
        </w:rPr>
        <w:t>:</w:t>
      </w:r>
      <w:r w:rsidR="00D24EE2" w:rsidRPr="003B2E2A">
        <w:t xml:space="preserve"> da je </w:t>
      </w:r>
      <w:r w:rsidR="00D24EE2">
        <w:t>bil kupec na javni dražbi, ki jo je za predmet pogodbe organizirala prodajalka, izbran kot najugodnejši dražitelj;</w:t>
      </w:r>
    </w:p>
    <w:p w14:paraId="433B62BE" w14:textId="4982C2D4" w:rsidR="00AF4FE1" w:rsidRPr="003B2E2A" w:rsidRDefault="00855ACF" w:rsidP="00455048">
      <w:pPr>
        <w:spacing w:line="240" w:lineRule="auto"/>
        <w:jc w:val="both"/>
      </w:pPr>
      <w:r w:rsidRPr="003B2E2A">
        <w:rPr>
          <w:spacing w:val="40"/>
          <w:u w:val="single"/>
        </w:rPr>
        <w:t>Tretjič</w:t>
      </w:r>
      <w:r w:rsidR="00AF4FE1" w:rsidRPr="000D60DB">
        <w:rPr>
          <w:spacing w:val="40"/>
          <w:u w:val="single"/>
        </w:rPr>
        <w:t>:</w:t>
      </w:r>
      <w:r w:rsidR="00AF4FE1" w:rsidRPr="000D60DB">
        <w:rPr>
          <w:spacing w:val="40"/>
        </w:rPr>
        <w:t xml:space="preserve"> </w:t>
      </w:r>
      <w:r w:rsidR="00AF4FE1" w:rsidRPr="000D60DB">
        <w:t xml:space="preserve">da predmetna poslovna stavba stoji na parc. št. </w:t>
      </w:r>
      <w:r w:rsidR="00E0259D" w:rsidRPr="000D60DB">
        <w:t xml:space="preserve">386/20 (prej </w:t>
      </w:r>
      <w:r w:rsidR="00AF4FE1" w:rsidRPr="000D60DB">
        <w:t>386/5</w:t>
      </w:r>
      <w:r w:rsidR="00E0259D" w:rsidRPr="000D60DB">
        <w:t>)</w:t>
      </w:r>
      <w:r w:rsidR="00AF4FE1" w:rsidRPr="000D60DB">
        <w:t xml:space="preserve"> k.o. 1736 – Brinje I</w:t>
      </w:r>
      <w:r w:rsidR="008B2132" w:rsidRPr="000D60DB">
        <w:t>, pri čemer</w:t>
      </w:r>
      <w:r w:rsidR="00A520D6" w:rsidRPr="000D60DB">
        <w:t xml:space="preserve"> etažna lastnina še ni vpisana v zemljiško knjigo, je pa nastala zunajknjižno in je Okrajno sodišče v Ljubljani s pravnomočnim sklepom o vzpostavitvi etažne lastnine opr.št. II N 574/2012 (sklep </w:t>
      </w:r>
      <w:r w:rsidR="00A520D6" w:rsidRPr="000D60DB">
        <w:rPr>
          <w:rFonts w:cstheme="minorHAnsi"/>
        </w:rPr>
        <w:t xml:space="preserve">z dne 06.12.2019, </w:t>
      </w:r>
      <w:r w:rsidR="002B3184">
        <w:rPr>
          <w:rFonts w:cstheme="minorHAnsi"/>
        </w:rPr>
        <w:t xml:space="preserve">sklep z dne 1.6.2021, </w:t>
      </w:r>
      <w:r w:rsidR="00A520D6" w:rsidRPr="000D60DB">
        <w:rPr>
          <w:rFonts w:cstheme="minorHAnsi"/>
        </w:rPr>
        <w:t>sklep z dne 04.08.2022, sklep z dne 10.10.2022</w:t>
      </w:r>
      <w:r w:rsidR="00BA49B3">
        <w:rPr>
          <w:rFonts w:cstheme="minorHAnsi"/>
        </w:rPr>
        <w:t xml:space="preserve">, sklep z dne 25.4.2023 </w:t>
      </w:r>
      <w:r w:rsidR="00A520D6" w:rsidRPr="000D60DB">
        <w:rPr>
          <w:rFonts w:cstheme="minorHAnsi"/>
        </w:rPr>
        <w:t xml:space="preserve">in sklep z dne 07.07.2023) </w:t>
      </w:r>
      <w:r w:rsidR="00A520D6" w:rsidRPr="000D60DB">
        <w:t>že odločilo o</w:t>
      </w:r>
      <w:r w:rsidR="00A520D6" w:rsidRPr="003B2E2A">
        <w:t xml:space="preserve"> vzpostavitvi etažne lastnine in je odredilo vknjižbo le-te v zemljiško knjigo (predlog pod dn.št. 167688/2023)</w:t>
      </w:r>
      <w:r w:rsidR="00AF4FE1" w:rsidRPr="003B2E2A">
        <w:t>;</w:t>
      </w:r>
    </w:p>
    <w:p w14:paraId="116A9EB8" w14:textId="632CC279" w:rsidR="00160C9C" w:rsidRPr="003B2E2A" w:rsidRDefault="00855ACF" w:rsidP="00455048">
      <w:pPr>
        <w:spacing w:line="240" w:lineRule="auto"/>
        <w:jc w:val="both"/>
      </w:pPr>
      <w:r w:rsidRPr="003B2E2A">
        <w:rPr>
          <w:spacing w:val="40"/>
          <w:u w:val="single"/>
        </w:rPr>
        <w:t>Četrtič</w:t>
      </w:r>
      <w:r w:rsidR="00F4483D" w:rsidRPr="003B2E2A">
        <w:rPr>
          <w:spacing w:val="40"/>
          <w:u w:val="single"/>
        </w:rPr>
        <w:t>:</w:t>
      </w:r>
      <w:r w:rsidR="008B2132" w:rsidRPr="003B2E2A">
        <w:rPr>
          <w:spacing w:val="40"/>
          <w:u w:val="single"/>
        </w:rPr>
        <w:t xml:space="preserve"> </w:t>
      </w:r>
      <w:r w:rsidR="008B2132" w:rsidRPr="003B2E2A">
        <w:t xml:space="preserve">da je po predlogu etažnih lastnikov stavbe Dunajska 106 pred Okrajnim sodiščem v Ljubljani v teku postopek za ugotovitev stavbi pripadajočega zemljišča (pod opr. št. N 677/2013, ki je zaznamovan v zemljiški knjigi pod </w:t>
      </w:r>
      <w:proofErr w:type="spellStart"/>
      <w:r w:rsidR="008B2132" w:rsidRPr="003B2E2A">
        <w:t>dn</w:t>
      </w:r>
      <w:proofErr w:type="spellEnd"/>
      <w:r w:rsidR="008B2132" w:rsidRPr="003B2E2A">
        <w:t xml:space="preserve"> 149259/2013 in </w:t>
      </w:r>
      <w:proofErr w:type="spellStart"/>
      <w:r w:rsidR="008B2132" w:rsidRPr="003B2E2A">
        <w:t>dn</w:t>
      </w:r>
      <w:proofErr w:type="spellEnd"/>
      <w:r w:rsidR="008B2132" w:rsidRPr="003B2E2A">
        <w:t xml:space="preserve"> 263900/2013), po katerem naj bi stavbi kot pripadajoče zemljišče (poleg parc. št. 386/20 – fundus stavbe) predstavljale naslednje zemljiške parcele: parc. št. 386/12, parc. št. 386/13, parc. št. 386/14, parc. št. 386/15, parc. št. 386/16, parc. št. 386/17, parc. št. 386/18, parc. št. 386/19, parc.št. 386/21, parc.št. 386/29</w:t>
      </w:r>
      <w:r w:rsidR="00CB4F8E" w:rsidRPr="003B2E2A">
        <w:t xml:space="preserve"> </w:t>
      </w:r>
      <w:r w:rsidR="008B2132" w:rsidRPr="003B2E2A">
        <w:t>in 386/31 , vse k.o. 1736 – Brinje I</w:t>
      </w:r>
      <w:r w:rsidR="00160C9C" w:rsidRPr="003B2E2A">
        <w:t>;</w:t>
      </w:r>
    </w:p>
    <w:p w14:paraId="0CF92FA5" w14:textId="68043699" w:rsidR="00CE003F" w:rsidRPr="003B2E2A" w:rsidRDefault="00855ACF" w:rsidP="00455048">
      <w:pPr>
        <w:spacing w:line="240" w:lineRule="auto"/>
        <w:jc w:val="both"/>
      </w:pPr>
      <w:r w:rsidRPr="003B2E2A">
        <w:rPr>
          <w:spacing w:val="40"/>
          <w:u w:val="single"/>
        </w:rPr>
        <w:lastRenderedPageBreak/>
        <w:t>Petič</w:t>
      </w:r>
      <w:r w:rsidR="0051718E" w:rsidRPr="003B2E2A">
        <w:rPr>
          <w:spacing w:val="40"/>
          <w:u w:val="single"/>
        </w:rPr>
        <w:t>:</w:t>
      </w:r>
      <w:r w:rsidR="008B2132" w:rsidRPr="003B2E2A">
        <w:t xml:space="preserve"> da </w:t>
      </w:r>
      <w:r w:rsidR="00CB4F8E" w:rsidRPr="003B2E2A">
        <w:t xml:space="preserve">stavbi Dunajska 106 ID znak 1736-1242 pripadata kot splošna skupna dela še dve garažni stavbi, to je garažna stavba z ID </w:t>
      </w:r>
      <w:r w:rsidR="000364A4">
        <w:t xml:space="preserve">znak </w:t>
      </w:r>
      <w:r w:rsidR="00CB4F8E" w:rsidRPr="003B2E2A">
        <w:t xml:space="preserve">1736-3353, stoječa na parc.št. 386/9 in garažna stavba z ID </w:t>
      </w:r>
      <w:r w:rsidR="000364A4">
        <w:t xml:space="preserve">znak </w:t>
      </w:r>
      <w:r w:rsidR="00CB4F8E" w:rsidRPr="003B2E2A">
        <w:t>1736-3434, stoječa na parc.št. 386/30, k.o. Brinje I</w:t>
      </w:r>
      <w:r w:rsidR="003C6CF9" w:rsidRPr="003B2E2A">
        <w:t>, ki sta bili obe (</w:t>
      </w:r>
      <w:r w:rsidR="00CB4F8E" w:rsidRPr="003B2E2A">
        <w:t>oziroma pod njima stoječi parceli</w:t>
      </w:r>
      <w:r w:rsidR="003C6CF9" w:rsidRPr="003B2E2A">
        <w:t>)</w:t>
      </w:r>
      <w:r w:rsidR="00CB4F8E" w:rsidRPr="003B2E2A">
        <w:t xml:space="preserve"> s pravnomočnim sklepom Okrajnega sodišča v Ljubljani ugotovljeni za splošen skupen del stavbe Dunajska 106 </w:t>
      </w:r>
      <w:r w:rsidR="003C6CF9" w:rsidRPr="003B2E2A">
        <w:t>I</w:t>
      </w:r>
      <w:r w:rsidR="008E4BE3">
        <w:t>D</w:t>
      </w:r>
      <w:r w:rsidR="003C6CF9" w:rsidRPr="003B2E2A">
        <w:t xml:space="preserve"> znak 1736-1242 </w:t>
      </w:r>
      <w:r w:rsidR="00EF6655" w:rsidRPr="003B2E2A">
        <w:t xml:space="preserve">– to je </w:t>
      </w:r>
      <w:r w:rsidR="00CB4F8E" w:rsidRPr="003B2E2A">
        <w:t>sklep opr.št. II N 676/2013 z dne 26.9.2023 in sklep opr.št. II N 675/2013 z dne 26.9.2023</w:t>
      </w:r>
      <w:r w:rsidR="00CE003F" w:rsidRPr="003B2E2A">
        <w:t>;</w:t>
      </w:r>
    </w:p>
    <w:p w14:paraId="0D0F4DFE" w14:textId="76FC5FCF" w:rsidR="008F47F5" w:rsidRPr="003B2E2A" w:rsidRDefault="00855ACF" w:rsidP="00F76AA7">
      <w:pPr>
        <w:spacing w:after="120" w:line="240" w:lineRule="auto"/>
        <w:jc w:val="both"/>
      </w:pPr>
      <w:r w:rsidRPr="00706146">
        <w:rPr>
          <w:spacing w:val="40"/>
          <w:u w:val="single"/>
        </w:rPr>
        <w:t>Šestič</w:t>
      </w:r>
      <w:r w:rsidR="0051718E" w:rsidRPr="003B2E2A">
        <w:rPr>
          <w:spacing w:val="40"/>
          <w:u w:val="single"/>
        </w:rPr>
        <w:t>:</w:t>
      </w:r>
      <w:r w:rsidR="0051718E" w:rsidRPr="003B2E2A">
        <w:t xml:space="preserve"> </w:t>
      </w:r>
      <w:r w:rsidR="00DF1091" w:rsidRPr="003B2E2A">
        <w:t>da prodajal</w:t>
      </w:r>
      <w:r w:rsidR="00120A90">
        <w:t>ka</w:t>
      </w:r>
      <w:r w:rsidR="00DF1091" w:rsidRPr="003B2E2A">
        <w:t xml:space="preserve"> svojo lastninsko pravico izkazuje na </w:t>
      </w:r>
      <w:r w:rsidR="00EF3FA3" w:rsidRPr="003B2E2A">
        <w:t xml:space="preserve">podlagi </w:t>
      </w:r>
      <w:r w:rsidR="00FE6532" w:rsidRPr="003B2E2A">
        <w:t>sklep</w:t>
      </w:r>
      <w:r w:rsidR="00FE6532">
        <w:t>a</w:t>
      </w:r>
      <w:r w:rsidR="00FE6532" w:rsidRPr="003B2E2A">
        <w:t xml:space="preserve"> o vzpostavitvi etažne lastnine Okrajnega sodišča v Ljubljani opr.št. II N 574/2012</w:t>
      </w:r>
      <w:r w:rsidR="00FE6532">
        <w:t xml:space="preserve">, s katerim </w:t>
      </w:r>
      <w:r w:rsidR="00FE6532" w:rsidRPr="003B2E2A">
        <w:t>je bil</w:t>
      </w:r>
      <w:r w:rsidR="00F87C9A">
        <w:t>o ugotovljeno, da je</w:t>
      </w:r>
      <w:r w:rsidR="00FE6532" w:rsidRPr="003B2E2A">
        <w:t xml:space="preserve"> </w:t>
      </w:r>
      <w:r w:rsidR="00FE6532">
        <w:t>prodajalka</w:t>
      </w:r>
      <w:r w:rsidR="00FE6532" w:rsidRPr="003B2E2A">
        <w:t xml:space="preserve"> lastnic</w:t>
      </w:r>
      <w:r w:rsidR="00F87C9A">
        <w:t>a</w:t>
      </w:r>
      <w:r w:rsidR="00FE6532" w:rsidRPr="003B2E2A">
        <w:t xml:space="preserve"> del</w:t>
      </w:r>
      <w:r w:rsidR="00FE6532">
        <w:t>a</w:t>
      </w:r>
      <w:r w:rsidR="00FE6532" w:rsidRPr="003B2E2A">
        <w:t xml:space="preserve"> stavbe ID znak 1736-1242-</w:t>
      </w:r>
      <w:r w:rsidR="00FE6532">
        <w:t>16 in da se</w:t>
      </w:r>
      <w:r w:rsidR="00FE6532" w:rsidRPr="003B2E2A">
        <w:t xml:space="preserve"> k naveden</w:t>
      </w:r>
      <w:r w:rsidR="00FE6532">
        <w:t>emu</w:t>
      </w:r>
      <w:r w:rsidR="00FE6532" w:rsidRPr="003B2E2A">
        <w:t xml:space="preserve"> del</w:t>
      </w:r>
      <w:r w:rsidR="00FE6532">
        <w:t>u</w:t>
      </w:r>
      <w:r w:rsidR="00FE6532" w:rsidRPr="003B2E2A">
        <w:t xml:space="preserve"> prenese nerešen zemljiškoknjižni predlog dn.št</w:t>
      </w:r>
      <w:r w:rsidR="00FE6532" w:rsidRPr="0002259A">
        <w:t xml:space="preserve">. </w:t>
      </w:r>
      <w:r w:rsidR="00FF3A24" w:rsidRPr="0002259A">
        <w:t>2300041708</w:t>
      </w:r>
      <w:r w:rsidR="00FE6532" w:rsidRPr="0002259A">
        <w:t>/201</w:t>
      </w:r>
      <w:r w:rsidR="00FF3A24" w:rsidRPr="0002259A">
        <w:t>0</w:t>
      </w:r>
      <w:r w:rsidR="00FE6532" w:rsidRPr="0002259A">
        <w:t xml:space="preserve"> (ki pa je</w:t>
      </w:r>
      <w:r w:rsidR="00FE6532">
        <w:t xml:space="preserve"> bil naknadno umaknjen</w:t>
      </w:r>
      <w:r w:rsidR="00FE6532" w:rsidRPr="003B2E2A">
        <w:t>)</w:t>
      </w:r>
      <w:r w:rsidR="00F76AA7">
        <w:t xml:space="preserve">, </w:t>
      </w:r>
      <w:r w:rsidR="008F47F5" w:rsidRPr="003B2E2A">
        <w:t xml:space="preserve">predlog za vknjižbo </w:t>
      </w:r>
      <w:r w:rsidR="00F76AA7">
        <w:t xml:space="preserve">etažne lastnine se vodi </w:t>
      </w:r>
      <w:r w:rsidR="00F76AA7" w:rsidRPr="00F76AA7">
        <w:t>pod dn.št. 167688/2023</w:t>
      </w:r>
      <w:r w:rsidR="008F47F5" w:rsidRPr="003B2E2A">
        <w:t>;</w:t>
      </w:r>
    </w:p>
    <w:p w14:paraId="433E6471" w14:textId="354C0185" w:rsidR="00DE4CF8" w:rsidRDefault="00855ACF" w:rsidP="004521C1">
      <w:pPr>
        <w:spacing w:after="120" w:line="240" w:lineRule="auto"/>
        <w:jc w:val="both"/>
      </w:pPr>
      <w:r>
        <w:rPr>
          <w:spacing w:val="40"/>
          <w:u w:val="single"/>
        </w:rPr>
        <w:t>Sedmič</w:t>
      </w:r>
      <w:r w:rsidR="00611F7A" w:rsidRPr="00706146">
        <w:rPr>
          <w:spacing w:val="40"/>
          <w:u w:val="single"/>
        </w:rPr>
        <w:t>:</w:t>
      </w:r>
      <w:r w:rsidR="00611F7A" w:rsidRPr="00706146">
        <w:t xml:space="preserve"> da </w:t>
      </w:r>
      <w:r w:rsidR="00357840" w:rsidRPr="00706146">
        <w:t>je v zemljiški knjigi pri parc.št. 3</w:t>
      </w:r>
      <w:r w:rsidR="00700362" w:rsidRPr="00706146">
        <w:t xml:space="preserve">86/5 k.o. 1736 Brinje I prodajalka vknjižena </w:t>
      </w:r>
      <w:r w:rsidR="00B361A9">
        <w:t>z bremen prostim</w:t>
      </w:r>
      <w:r w:rsidR="00700362" w:rsidRPr="00706146">
        <w:t xml:space="preserve"> solastniškim deležem </w:t>
      </w:r>
      <w:r w:rsidR="00730DF5" w:rsidRPr="00706146">
        <w:t>61/2000-in</w:t>
      </w:r>
      <w:r w:rsidR="00E540FF" w:rsidRPr="00706146">
        <w:t xml:space="preserve"> (ID osnovnega </w:t>
      </w:r>
      <w:r w:rsidR="00706146" w:rsidRPr="00706146">
        <w:t>položaja: 18963043)</w:t>
      </w:r>
      <w:r w:rsidR="00700362" w:rsidRPr="00706146">
        <w:t>, pri čemer gre za nav</w:t>
      </w:r>
      <w:r w:rsidR="00DE4CF8" w:rsidRPr="00706146">
        <w:t xml:space="preserve">idezno solastnino, saj je </w:t>
      </w:r>
      <w:r w:rsidR="00700362" w:rsidRPr="00706146">
        <w:t xml:space="preserve">etažna lastnina </w:t>
      </w:r>
      <w:r w:rsidR="00DE4CF8" w:rsidRPr="00706146">
        <w:t>že nastala, zunajknjižno;</w:t>
      </w:r>
    </w:p>
    <w:p w14:paraId="124D5B81" w14:textId="03ADCB49" w:rsidR="00D52754" w:rsidRDefault="00855ACF" w:rsidP="00663F72">
      <w:pPr>
        <w:spacing w:after="120" w:line="240" w:lineRule="auto"/>
        <w:jc w:val="both"/>
      </w:pPr>
      <w:r>
        <w:rPr>
          <w:spacing w:val="40"/>
          <w:u w:val="single"/>
        </w:rPr>
        <w:t>Osmič</w:t>
      </w:r>
      <w:r w:rsidR="00663F72" w:rsidRPr="00706146">
        <w:rPr>
          <w:spacing w:val="40"/>
          <w:u w:val="single"/>
        </w:rPr>
        <w:t>:</w:t>
      </w:r>
      <w:r w:rsidR="00663F72" w:rsidRPr="00706146">
        <w:t xml:space="preserve"> da </w:t>
      </w:r>
      <w:r w:rsidR="00C07366">
        <w:t xml:space="preserve">po vedenju prodajalke </w:t>
      </w:r>
      <w:r w:rsidR="00D52754">
        <w:t xml:space="preserve">ni nerešenega zemljiškoknjižnega predloga, ki bi se nanašal </w:t>
      </w:r>
      <w:r w:rsidR="00C07366">
        <w:t xml:space="preserve">na del stavbe ID </w:t>
      </w:r>
      <w:r w:rsidR="000364A4">
        <w:t xml:space="preserve">znak </w:t>
      </w:r>
      <w:r w:rsidR="00C07366">
        <w:t>1736-1242-16</w:t>
      </w:r>
      <w:r w:rsidR="00D52754">
        <w:t>, pri čemer je kupec dolžan sam opraviti pregled zemljiškoknjižnega stanja;</w:t>
      </w:r>
    </w:p>
    <w:p w14:paraId="42066B9B" w14:textId="1400CB7B" w:rsidR="00251C10" w:rsidRPr="00EC0472" w:rsidRDefault="00855ACF" w:rsidP="00455048">
      <w:pPr>
        <w:spacing w:after="120" w:line="240" w:lineRule="auto"/>
        <w:jc w:val="both"/>
        <w:rPr>
          <w:highlight w:val="yellow"/>
        </w:rPr>
      </w:pPr>
      <w:r>
        <w:rPr>
          <w:spacing w:val="40"/>
          <w:u w:val="single"/>
        </w:rPr>
        <w:t>Devetič</w:t>
      </w:r>
      <w:r w:rsidR="00611F7A" w:rsidRPr="007C3131">
        <w:rPr>
          <w:spacing w:val="40"/>
          <w:u w:val="single"/>
        </w:rPr>
        <w:t>:</w:t>
      </w:r>
      <w:r w:rsidR="00611F7A" w:rsidRPr="007C3131">
        <w:t xml:space="preserve"> </w:t>
      </w:r>
      <w:r w:rsidR="0074375B" w:rsidRPr="007C3131">
        <w:t>da je poslovna stavba Dunajska cesta 106, Ljubljana, zgrajena v skladu z gradbenim</w:t>
      </w:r>
      <w:r w:rsidR="0074375B" w:rsidRPr="003B2247">
        <w:t xml:space="preserve"> dovoljenjem št. 351-157/77-5/2, z dne 27.10.1977</w:t>
      </w:r>
      <w:r w:rsidR="00B051B2">
        <w:t xml:space="preserve"> (objekt B)</w:t>
      </w:r>
      <w:r w:rsidR="0074375B" w:rsidRPr="003B2247">
        <w:t xml:space="preserve">, gradbenim dovoljenjem št. 351-63/77-5/2 z dne 27.9.1977 </w:t>
      </w:r>
      <w:r w:rsidR="001E230D" w:rsidRPr="00FF0FF5">
        <w:rPr>
          <w:rFonts w:cs="Arial"/>
        </w:rPr>
        <w:t>(objekt A in D)</w:t>
      </w:r>
      <w:r w:rsidR="001E230D">
        <w:rPr>
          <w:rFonts w:cs="Arial"/>
        </w:rPr>
        <w:t xml:space="preserve">, </w:t>
      </w:r>
      <w:r w:rsidR="001E230D" w:rsidRPr="003B2247">
        <w:t xml:space="preserve">gradbenim dovoljenjem št. 351-63/77-5/2 z dne 27.9.1977 </w:t>
      </w:r>
      <w:r w:rsidR="001E230D" w:rsidRPr="00FF0FF5">
        <w:rPr>
          <w:rFonts w:cs="Arial"/>
        </w:rPr>
        <w:t xml:space="preserve">(objekt </w:t>
      </w:r>
      <w:r w:rsidR="001E230D">
        <w:rPr>
          <w:rFonts w:cs="Arial"/>
        </w:rPr>
        <w:t xml:space="preserve">C) </w:t>
      </w:r>
      <w:r w:rsidR="0074375B" w:rsidRPr="003B2247">
        <w:t xml:space="preserve">in gradbenim dovoljenjem št. 351-530/78 z dne 8.5.1979 </w:t>
      </w:r>
      <w:r w:rsidR="00B051B2">
        <w:t xml:space="preserve">(zunanja ureditev) </w:t>
      </w:r>
      <w:r w:rsidR="0074375B" w:rsidRPr="003B2247">
        <w:t>ter dana v uporabo na podlagi uporabnega dovoljenja št. 351-157/77-5/4, z dne</w:t>
      </w:r>
      <w:r w:rsidR="0074375B" w:rsidRPr="003B2247">
        <w:rPr>
          <w:spacing w:val="-13"/>
        </w:rPr>
        <w:t xml:space="preserve"> </w:t>
      </w:r>
      <w:r w:rsidR="0074375B" w:rsidRPr="003B2247">
        <w:t>11.2.1980, uporabnega dovoljenja št. 351-63/77-5/4, z dne 11.2.1980 in uporabnega dovoljenja št. 351-530/78 z dne 12.2.1980</w:t>
      </w:r>
      <w:r w:rsidR="0074375B">
        <w:t>;</w:t>
      </w:r>
    </w:p>
    <w:p w14:paraId="585CA86E" w14:textId="1DAB616C" w:rsidR="008021BB" w:rsidRPr="00E14B5A" w:rsidRDefault="00855ACF" w:rsidP="0044004F">
      <w:pPr>
        <w:spacing w:after="120"/>
        <w:jc w:val="both"/>
      </w:pPr>
      <w:r w:rsidRPr="0003006B">
        <w:rPr>
          <w:spacing w:val="60"/>
          <w:u w:val="single"/>
        </w:rPr>
        <w:t>Desetič</w:t>
      </w:r>
      <w:r w:rsidR="0044004F" w:rsidRPr="00E14B5A">
        <w:rPr>
          <w:spacing w:val="60"/>
        </w:rPr>
        <w:t>:</w:t>
      </w:r>
      <w:r w:rsidR="0044004F" w:rsidRPr="00E14B5A">
        <w:rPr>
          <w:color w:val="000000"/>
        </w:rPr>
        <w:t xml:space="preserve"> </w:t>
      </w:r>
      <w:r w:rsidR="00AC2447" w:rsidRPr="00E14B5A">
        <w:rPr>
          <w:color w:val="000000"/>
        </w:rPr>
        <w:t>da prodajal</w:t>
      </w:r>
      <w:r w:rsidR="0074375B" w:rsidRPr="00E14B5A">
        <w:rPr>
          <w:color w:val="000000"/>
        </w:rPr>
        <w:t>k</w:t>
      </w:r>
      <w:r w:rsidR="00E14B5A" w:rsidRPr="00E14B5A">
        <w:rPr>
          <w:color w:val="000000"/>
        </w:rPr>
        <w:t xml:space="preserve">i kot </w:t>
      </w:r>
      <w:r w:rsidR="00606CAB" w:rsidRPr="00E14B5A">
        <w:rPr>
          <w:color w:val="000000"/>
        </w:rPr>
        <w:t>etažn</w:t>
      </w:r>
      <w:r w:rsidR="00E14B5A" w:rsidRPr="00E14B5A">
        <w:rPr>
          <w:color w:val="000000"/>
        </w:rPr>
        <w:t>i</w:t>
      </w:r>
      <w:r w:rsidR="00606CAB" w:rsidRPr="00E14B5A">
        <w:rPr>
          <w:color w:val="000000"/>
        </w:rPr>
        <w:t xml:space="preserve"> lastni</w:t>
      </w:r>
      <w:r w:rsidR="00E14B5A" w:rsidRPr="00E14B5A">
        <w:rPr>
          <w:color w:val="000000"/>
        </w:rPr>
        <w:t>ci</w:t>
      </w:r>
      <w:r w:rsidR="00507994" w:rsidRPr="00E14B5A">
        <w:rPr>
          <w:color w:val="000000"/>
        </w:rPr>
        <w:t xml:space="preserve"> poslovne stavbe Dunajska 106 </w:t>
      </w:r>
      <w:r w:rsidR="00E14B5A" w:rsidRPr="00E14B5A">
        <w:rPr>
          <w:color w:val="000000"/>
        </w:rPr>
        <w:t>pripada</w:t>
      </w:r>
      <w:r w:rsidR="00507994" w:rsidRPr="00E14B5A">
        <w:rPr>
          <w:color w:val="000000"/>
        </w:rPr>
        <w:t xml:space="preserve"> </w:t>
      </w:r>
      <w:r w:rsidR="00843051" w:rsidRPr="00E14B5A">
        <w:rPr>
          <w:color w:val="000000"/>
        </w:rPr>
        <w:t>pravic</w:t>
      </w:r>
      <w:r w:rsidR="009F4860">
        <w:rPr>
          <w:color w:val="000000"/>
        </w:rPr>
        <w:t xml:space="preserve">a </w:t>
      </w:r>
      <w:r w:rsidR="00843051" w:rsidRPr="00E14B5A">
        <w:rPr>
          <w:color w:val="000000"/>
        </w:rPr>
        <w:t xml:space="preserve">rabe </w:t>
      </w:r>
      <w:r w:rsidR="009F4860">
        <w:rPr>
          <w:color w:val="000000"/>
        </w:rPr>
        <w:t xml:space="preserve">parkirišč, ki se nahajajo </w:t>
      </w:r>
      <w:r w:rsidR="00746523">
        <w:rPr>
          <w:color w:val="000000"/>
        </w:rPr>
        <w:t xml:space="preserve">pred poslovno stavbo </w:t>
      </w:r>
      <w:r w:rsidR="009F4860">
        <w:rPr>
          <w:color w:val="000000"/>
        </w:rPr>
        <w:t xml:space="preserve">na </w:t>
      </w:r>
      <w:r w:rsidR="00746523">
        <w:rPr>
          <w:color w:val="000000"/>
        </w:rPr>
        <w:t>splošnih skupnih</w:t>
      </w:r>
      <w:r w:rsidR="000E31E7">
        <w:rPr>
          <w:color w:val="000000"/>
        </w:rPr>
        <w:t xml:space="preserve"> zemljiščih, pri čemer </w:t>
      </w:r>
      <w:r w:rsidR="00F95AD0">
        <w:rPr>
          <w:color w:val="000000"/>
        </w:rPr>
        <w:t xml:space="preserve">je Poslovni odbor Dunajske 106 dne 27.11.2002 sprejel sklep o </w:t>
      </w:r>
      <w:r w:rsidR="00B306E5">
        <w:rPr>
          <w:color w:val="000000"/>
        </w:rPr>
        <w:t xml:space="preserve">delitvi rabe teh parkirnih mest, po katerem prodajalki pripada </w:t>
      </w:r>
      <w:r w:rsidR="006B0636" w:rsidRPr="00476CA7">
        <w:rPr>
          <w:rFonts w:cs="Arial"/>
          <w:color w:val="000000"/>
        </w:rPr>
        <w:t xml:space="preserve">pravica </w:t>
      </w:r>
      <w:r w:rsidR="006B0636">
        <w:rPr>
          <w:rFonts w:cs="Arial"/>
          <w:color w:val="000000"/>
        </w:rPr>
        <w:t xml:space="preserve">individualne </w:t>
      </w:r>
      <w:r w:rsidR="006B0636" w:rsidRPr="00476CA7">
        <w:rPr>
          <w:rFonts w:cs="Arial"/>
          <w:color w:val="000000"/>
        </w:rPr>
        <w:t>rabe</w:t>
      </w:r>
      <w:r w:rsidR="006B0636">
        <w:rPr>
          <w:rFonts w:cs="Arial"/>
          <w:color w:val="000000"/>
        </w:rPr>
        <w:t xml:space="preserve"> na parkiriščih št. 44, 45, 46, 75 in 76 in pravica deljene rabe na parkirišču št. 10 (ob Gosarjevi ulici). Lega navedenih parkirnih mest je vidna iz »skice z označenimi št. parkirnih mest v PC D-106«, ki je sestavni del zapisnika seje Poslovnega odbora z dne 27.11.</w:t>
      </w:r>
      <w:r w:rsidR="006B0636" w:rsidRPr="00C66E74">
        <w:rPr>
          <w:rFonts w:cs="Arial"/>
          <w:color w:val="000000"/>
        </w:rPr>
        <w:t>2002.</w:t>
      </w:r>
      <w:r w:rsidR="00746523">
        <w:rPr>
          <w:color w:val="000000"/>
        </w:rPr>
        <w:t xml:space="preserve"> </w:t>
      </w:r>
      <w:r w:rsidR="00DD39DC">
        <w:rPr>
          <w:color w:val="000000"/>
        </w:rPr>
        <w:t>P</w:t>
      </w:r>
      <w:r w:rsidR="0044004F" w:rsidRPr="00A07D2B">
        <w:rPr>
          <w:color w:val="000000"/>
        </w:rPr>
        <w:t>rodajal</w:t>
      </w:r>
      <w:r w:rsidR="00E14B5A" w:rsidRPr="00A07D2B">
        <w:rPr>
          <w:color w:val="000000"/>
        </w:rPr>
        <w:t>ka</w:t>
      </w:r>
      <w:r w:rsidR="0044004F" w:rsidRPr="00A07D2B">
        <w:rPr>
          <w:color w:val="000000"/>
        </w:rPr>
        <w:t xml:space="preserve"> kupca izrecno opozarja, da </w:t>
      </w:r>
      <w:r w:rsidR="007217D6" w:rsidRPr="00A07D2B">
        <w:rPr>
          <w:color w:val="000000"/>
        </w:rPr>
        <w:t xml:space="preserve">se </w:t>
      </w:r>
      <w:r w:rsidR="004A13E7" w:rsidRPr="00A07D2B">
        <w:rPr>
          <w:color w:val="000000"/>
        </w:rPr>
        <w:t>bo</w:t>
      </w:r>
      <w:r w:rsidR="004A13E7" w:rsidRPr="00E14B5A">
        <w:rPr>
          <w:color w:val="000000"/>
        </w:rPr>
        <w:t xml:space="preserve"> šele v sodnem postopku </w:t>
      </w:r>
      <w:r w:rsidR="008C63ED" w:rsidRPr="00E14B5A">
        <w:rPr>
          <w:color w:val="000000"/>
        </w:rPr>
        <w:t xml:space="preserve">ugotovitve pripadajočega zemljišča </w:t>
      </w:r>
      <w:r w:rsidR="00077F56" w:rsidRPr="00E14B5A">
        <w:rPr>
          <w:color w:val="000000"/>
        </w:rPr>
        <w:t xml:space="preserve">k </w:t>
      </w:r>
      <w:r w:rsidR="008C63ED" w:rsidRPr="00E14B5A">
        <w:rPr>
          <w:color w:val="000000"/>
        </w:rPr>
        <w:t xml:space="preserve">stavbi Dunajska 106 </w:t>
      </w:r>
      <w:r w:rsidR="009238A3" w:rsidRPr="00E14B5A">
        <w:rPr>
          <w:color w:val="000000"/>
        </w:rPr>
        <w:t xml:space="preserve">(točka </w:t>
      </w:r>
      <w:r w:rsidR="00B341B1">
        <w:rPr>
          <w:spacing w:val="60"/>
          <w:u w:val="single"/>
        </w:rPr>
        <w:t>četrtič</w:t>
      </w:r>
      <w:r w:rsidR="009238A3" w:rsidRPr="00E14B5A">
        <w:rPr>
          <w:color w:val="000000"/>
        </w:rPr>
        <w:t xml:space="preserve"> tega člena) </w:t>
      </w:r>
      <w:r w:rsidR="008C63ED" w:rsidRPr="00E14B5A">
        <w:rPr>
          <w:color w:val="000000"/>
        </w:rPr>
        <w:t xml:space="preserve">ugotovilo ali ta </w:t>
      </w:r>
      <w:r w:rsidR="00DD39DC">
        <w:rPr>
          <w:color w:val="000000"/>
        </w:rPr>
        <w:t>parkirišča</w:t>
      </w:r>
      <w:r w:rsidR="008C63ED" w:rsidRPr="00E14B5A">
        <w:rPr>
          <w:color w:val="000000"/>
        </w:rPr>
        <w:t xml:space="preserve"> predstavlja</w:t>
      </w:r>
      <w:r w:rsidR="009A511D">
        <w:rPr>
          <w:color w:val="000000"/>
        </w:rPr>
        <w:t>jo skupno</w:t>
      </w:r>
      <w:r w:rsidR="008C63ED" w:rsidRPr="00E14B5A">
        <w:rPr>
          <w:color w:val="000000"/>
        </w:rPr>
        <w:t xml:space="preserve"> </w:t>
      </w:r>
      <w:r w:rsidR="0044004F" w:rsidRPr="00E14B5A">
        <w:rPr>
          <w:color w:val="000000"/>
        </w:rPr>
        <w:t>pripadajoče zemljišč</w:t>
      </w:r>
      <w:r w:rsidR="008C63ED" w:rsidRPr="00E14B5A">
        <w:rPr>
          <w:color w:val="000000"/>
        </w:rPr>
        <w:t>e</w:t>
      </w:r>
      <w:r w:rsidR="0044004F" w:rsidRPr="00E14B5A">
        <w:rPr>
          <w:color w:val="000000"/>
        </w:rPr>
        <w:t xml:space="preserve"> stavbe in </w:t>
      </w:r>
      <w:r w:rsidR="00091494" w:rsidRPr="00E14B5A">
        <w:rPr>
          <w:color w:val="000000"/>
        </w:rPr>
        <w:t xml:space="preserve">ali </w:t>
      </w:r>
      <w:r w:rsidR="00077F56" w:rsidRPr="00E14B5A">
        <w:rPr>
          <w:color w:val="000000"/>
        </w:rPr>
        <w:t xml:space="preserve">je </w:t>
      </w:r>
      <w:r w:rsidR="00091494" w:rsidRPr="00E14B5A">
        <w:rPr>
          <w:color w:val="000000"/>
        </w:rPr>
        <w:t>s tem</w:t>
      </w:r>
      <w:r w:rsidR="0044004F" w:rsidRPr="00E14B5A">
        <w:rPr>
          <w:color w:val="000000"/>
        </w:rPr>
        <w:t xml:space="preserve"> v </w:t>
      </w:r>
      <w:r w:rsidR="00D053BA" w:rsidRPr="00E14B5A">
        <w:rPr>
          <w:color w:val="000000"/>
        </w:rPr>
        <w:t xml:space="preserve">solasti vseh vsakokratnih etažnih </w:t>
      </w:r>
      <w:r w:rsidR="00BE20C9" w:rsidRPr="00E14B5A">
        <w:rPr>
          <w:color w:val="000000"/>
        </w:rPr>
        <w:t>lastnikov</w:t>
      </w:r>
      <w:r w:rsidR="00BE20C9">
        <w:rPr>
          <w:color w:val="000000"/>
        </w:rPr>
        <w:t xml:space="preserve">. Prodajalka prav tako ne nosi odgovornosti za veljavnost sklepa </w:t>
      </w:r>
      <w:r w:rsidR="009A511D">
        <w:rPr>
          <w:color w:val="000000"/>
        </w:rPr>
        <w:t xml:space="preserve">Poslovnega odbora z dne 27.11.2022 o </w:t>
      </w:r>
      <w:r w:rsidR="00BE20C9">
        <w:rPr>
          <w:color w:val="000000"/>
        </w:rPr>
        <w:t>delitvi</w:t>
      </w:r>
      <w:r w:rsidR="009A511D">
        <w:rPr>
          <w:color w:val="000000"/>
        </w:rPr>
        <w:t xml:space="preserve"> </w:t>
      </w:r>
      <w:r w:rsidR="00BE20C9">
        <w:rPr>
          <w:color w:val="000000"/>
        </w:rPr>
        <w:t>rabe parkirnih mest</w:t>
      </w:r>
      <w:r w:rsidR="0044004F" w:rsidRPr="00E14B5A">
        <w:rPr>
          <w:color w:val="000000"/>
        </w:rPr>
        <w:t>;</w:t>
      </w:r>
    </w:p>
    <w:p w14:paraId="0FA3ED86" w14:textId="79F6A3C9" w:rsidR="00F51EDB" w:rsidRPr="0003006B" w:rsidRDefault="00855ACF" w:rsidP="00455048">
      <w:pPr>
        <w:spacing w:after="120" w:line="240" w:lineRule="auto"/>
        <w:jc w:val="both"/>
        <w:rPr>
          <w:color w:val="000000" w:themeColor="text1"/>
        </w:rPr>
      </w:pPr>
      <w:r w:rsidRPr="00AE2CCE">
        <w:rPr>
          <w:spacing w:val="40"/>
          <w:u w:val="single"/>
        </w:rPr>
        <w:t>Enajstič</w:t>
      </w:r>
      <w:r w:rsidR="00C133E0" w:rsidRPr="0003006B">
        <w:rPr>
          <w:color w:val="000000" w:themeColor="text1"/>
          <w:spacing w:val="40"/>
          <w:u w:val="single"/>
        </w:rPr>
        <w:t>:</w:t>
      </w:r>
      <w:r w:rsidR="00C133E0" w:rsidRPr="0003006B">
        <w:rPr>
          <w:color w:val="000000" w:themeColor="text1"/>
        </w:rPr>
        <w:t xml:space="preserve"> da je bil</w:t>
      </w:r>
      <w:r w:rsidR="00313534" w:rsidRPr="0003006B">
        <w:rPr>
          <w:color w:val="000000" w:themeColor="text1"/>
        </w:rPr>
        <w:t>a</w:t>
      </w:r>
      <w:r w:rsidR="00C133E0" w:rsidRPr="0003006B">
        <w:rPr>
          <w:color w:val="000000" w:themeColor="text1"/>
        </w:rPr>
        <w:t xml:space="preserve"> za </w:t>
      </w:r>
      <w:r w:rsidR="00313534" w:rsidRPr="0003006B">
        <w:rPr>
          <w:color w:val="000000" w:themeColor="text1"/>
        </w:rPr>
        <w:t xml:space="preserve">stavbo Dunajska cesta 106 v Ljubljani </w:t>
      </w:r>
      <w:r w:rsidR="00C133E0" w:rsidRPr="0003006B">
        <w:rPr>
          <w:color w:val="000000" w:themeColor="text1"/>
        </w:rPr>
        <w:t>pridobljena energetska izkaznica</w:t>
      </w:r>
      <w:r w:rsidR="00F51EDB" w:rsidRPr="0003006B">
        <w:rPr>
          <w:color w:val="000000" w:themeColor="text1"/>
        </w:rPr>
        <w:t>;</w:t>
      </w:r>
    </w:p>
    <w:p w14:paraId="611BE408" w14:textId="3A5C2838" w:rsidR="00F25F92" w:rsidRPr="00AE2CCE" w:rsidRDefault="00855ACF" w:rsidP="0020770A">
      <w:pPr>
        <w:spacing w:after="120" w:line="240" w:lineRule="auto"/>
        <w:jc w:val="both"/>
        <w:rPr>
          <w:color w:val="000000" w:themeColor="text1"/>
        </w:rPr>
      </w:pPr>
      <w:r>
        <w:rPr>
          <w:spacing w:val="40"/>
          <w:u w:val="single"/>
        </w:rPr>
        <w:t>Dvanajstič</w:t>
      </w:r>
      <w:r w:rsidR="0020770A" w:rsidRPr="00AE2CCE">
        <w:rPr>
          <w:color w:val="000000" w:themeColor="text1"/>
          <w:spacing w:val="40"/>
          <w:u w:val="single"/>
        </w:rPr>
        <w:t>:</w:t>
      </w:r>
      <w:r w:rsidR="0020770A" w:rsidRPr="00AE2CCE">
        <w:rPr>
          <w:color w:val="000000" w:themeColor="text1"/>
        </w:rPr>
        <w:t xml:space="preserve"> da sta soglasje za </w:t>
      </w:r>
      <w:r w:rsidR="00F25F92" w:rsidRPr="00AE2CCE">
        <w:rPr>
          <w:color w:val="000000" w:themeColor="text1"/>
        </w:rPr>
        <w:t xml:space="preserve">prodajo predmeta te pogodbe podala Upravni odbor Univerze v Ljubljani </w:t>
      </w:r>
      <w:r w:rsidR="001207E1" w:rsidRPr="00AE2CCE">
        <w:rPr>
          <w:color w:val="000000" w:themeColor="text1"/>
        </w:rPr>
        <w:t>(</w:t>
      </w:r>
      <w:r w:rsidR="001207E1" w:rsidRPr="00AE2CCE">
        <w:rPr>
          <w:rFonts w:cs="Arial"/>
          <w:color w:val="000000"/>
        </w:rPr>
        <w:t xml:space="preserve">sklep št. 032-3/2024 z dne 4.4.2024) </w:t>
      </w:r>
      <w:r w:rsidR="00F25F92" w:rsidRPr="00AE2CCE">
        <w:rPr>
          <w:color w:val="000000" w:themeColor="text1"/>
        </w:rPr>
        <w:t>in Vlada Republike Slovenije</w:t>
      </w:r>
      <w:r w:rsidR="00AE2CCE" w:rsidRPr="00AE2CCE">
        <w:rPr>
          <w:color w:val="000000" w:themeColor="text1"/>
        </w:rPr>
        <w:t xml:space="preserve"> (</w:t>
      </w:r>
      <w:r w:rsidR="00AE2CCE" w:rsidRPr="00AE2CCE">
        <w:rPr>
          <w:rFonts w:cs="Arial"/>
          <w:color w:val="000000"/>
        </w:rPr>
        <w:t>sklep št. 47803-106/2024/3 z dne 18.12.2024)</w:t>
      </w:r>
      <w:r w:rsidR="00F25F92" w:rsidRPr="00AE2CCE">
        <w:rPr>
          <w:color w:val="000000" w:themeColor="text1"/>
        </w:rPr>
        <w:t>;</w:t>
      </w:r>
    </w:p>
    <w:p w14:paraId="163C6DB0" w14:textId="123257D2" w:rsidR="0020770A" w:rsidRPr="003B2E2A" w:rsidRDefault="00855ACF" w:rsidP="0020770A">
      <w:pPr>
        <w:spacing w:after="0" w:line="240" w:lineRule="auto"/>
        <w:jc w:val="both"/>
        <w:rPr>
          <w:color w:val="000000" w:themeColor="text1"/>
        </w:rPr>
      </w:pPr>
      <w:r>
        <w:rPr>
          <w:spacing w:val="40"/>
          <w:u w:val="single"/>
        </w:rPr>
        <w:t>Tri</w:t>
      </w:r>
      <w:r w:rsidR="0020770A">
        <w:rPr>
          <w:spacing w:val="40"/>
          <w:u w:val="single"/>
        </w:rPr>
        <w:t>najstič</w:t>
      </w:r>
      <w:r w:rsidR="0020770A" w:rsidRPr="00E67F30">
        <w:rPr>
          <w:color w:val="000000" w:themeColor="text1"/>
          <w:spacing w:val="40"/>
          <w:u w:val="single"/>
        </w:rPr>
        <w:t>:</w:t>
      </w:r>
      <w:r w:rsidR="0020770A" w:rsidRPr="00E67F30">
        <w:rPr>
          <w:color w:val="000000" w:themeColor="text1"/>
        </w:rPr>
        <w:t xml:space="preserve"> da je kupec pravna oseba, registrirana in s sedežem v Republiki Sloveniji/državljan države, ki lahko po predpisih Republike Slovenije pridobi lastništvo na nepremičninah.</w:t>
      </w:r>
    </w:p>
    <w:p w14:paraId="7EC634D3" w14:textId="14E5893A" w:rsidR="00BF557F" w:rsidRPr="003B2E2A" w:rsidRDefault="00BF557F" w:rsidP="00455048">
      <w:pPr>
        <w:spacing w:after="0" w:line="240" w:lineRule="auto"/>
        <w:jc w:val="both"/>
        <w:rPr>
          <w:color w:val="000000" w:themeColor="text1"/>
        </w:rPr>
      </w:pPr>
    </w:p>
    <w:p w14:paraId="44CE323D" w14:textId="77777777" w:rsidR="00BF557F" w:rsidRPr="003B2E2A" w:rsidRDefault="00BF557F" w:rsidP="00455048">
      <w:pPr>
        <w:spacing w:after="0" w:line="240" w:lineRule="auto"/>
        <w:jc w:val="both"/>
        <w:rPr>
          <w:color w:val="000000" w:themeColor="text1"/>
        </w:rPr>
      </w:pPr>
    </w:p>
    <w:p w14:paraId="0E99E349" w14:textId="77777777" w:rsidR="00ED06F0" w:rsidRPr="003B2E2A" w:rsidRDefault="00ED06F0" w:rsidP="00455048">
      <w:pPr>
        <w:pStyle w:val="Odstavekseznama"/>
        <w:keepNext/>
        <w:numPr>
          <w:ilvl w:val="0"/>
          <w:numId w:val="1"/>
        </w:numPr>
        <w:spacing w:after="0" w:line="240" w:lineRule="auto"/>
        <w:jc w:val="center"/>
        <w:rPr>
          <w:b/>
        </w:rPr>
      </w:pPr>
      <w:r w:rsidRPr="003B2E2A">
        <w:rPr>
          <w:b/>
        </w:rPr>
        <w:lastRenderedPageBreak/>
        <w:t>člen</w:t>
      </w:r>
    </w:p>
    <w:p w14:paraId="40B12749" w14:textId="77777777" w:rsidR="00ED06F0" w:rsidRPr="003B2E2A" w:rsidRDefault="00ED06F0" w:rsidP="00455048">
      <w:pPr>
        <w:pStyle w:val="Odstavekseznama"/>
        <w:keepNext/>
        <w:spacing w:after="0" w:line="240" w:lineRule="auto"/>
        <w:ind w:left="0"/>
        <w:rPr>
          <w:color w:val="000000" w:themeColor="text1"/>
        </w:rPr>
      </w:pPr>
    </w:p>
    <w:p w14:paraId="7D856BCA" w14:textId="0D8ECD5D" w:rsidR="00DD048E" w:rsidRDefault="00ED06F0" w:rsidP="00455048">
      <w:pPr>
        <w:spacing w:after="0" w:line="240" w:lineRule="auto"/>
        <w:jc w:val="both"/>
      </w:pPr>
      <w:r w:rsidRPr="003B2E2A">
        <w:t>Prodajal</w:t>
      </w:r>
      <w:r w:rsidR="004C67DA">
        <w:t>ka</w:t>
      </w:r>
      <w:r w:rsidRPr="003B2E2A">
        <w:t xml:space="preserve"> s podpisom te pogodbe proda, kupec pa kupi </w:t>
      </w:r>
      <w:r w:rsidR="006D17B3" w:rsidRPr="003B2E2A">
        <w:t xml:space="preserve">posamezni del stavbe z </w:t>
      </w:r>
      <w:r w:rsidR="006D17B3" w:rsidRPr="003B2E2A">
        <w:rPr>
          <w:b/>
          <w:bCs/>
        </w:rPr>
        <w:t>ID znakom 1736-1242-</w:t>
      </w:r>
      <w:r w:rsidR="004C67DA" w:rsidRPr="00562F9F">
        <w:rPr>
          <w:b/>
          <w:bCs/>
        </w:rPr>
        <w:t>16</w:t>
      </w:r>
      <w:r w:rsidR="006D17B3" w:rsidRPr="00562F9F">
        <w:t xml:space="preserve">, to je v naravi </w:t>
      </w:r>
      <w:r w:rsidR="0031664F" w:rsidRPr="00562F9F">
        <w:t>poslovni prostor</w:t>
      </w:r>
      <w:r w:rsidR="006D17B3" w:rsidRPr="00562F9F">
        <w:t>i</w:t>
      </w:r>
      <w:r w:rsidR="0031664F" w:rsidRPr="00562F9F">
        <w:t xml:space="preserve"> v izmeri </w:t>
      </w:r>
      <w:r w:rsidR="004C67DA" w:rsidRPr="00562F9F">
        <w:t>39,8</w:t>
      </w:r>
      <w:r w:rsidR="0031664F" w:rsidRPr="00562F9F">
        <w:t xml:space="preserve"> m2</w:t>
      </w:r>
      <w:r w:rsidR="00D11A74" w:rsidRPr="00562F9F">
        <w:t xml:space="preserve">, ki se </w:t>
      </w:r>
      <w:r w:rsidR="0031664F" w:rsidRPr="00562F9F">
        <w:t>nahaja v</w:t>
      </w:r>
      <w:r w:rsidR="004A48D5" w:rsidRPr="00562F9F">
        <w:t xml:space="preserve"> </w:t>
      </w:r>
      <w:r w:rsidR="004C67DA" w:rsidRPr="00562F9F">
        <w:t>4</w:t>
      </w:r>
      <w:r w:rsidR="009D2BBD" w:rsidRPr="00562F9F">
        <w:t xml:space="preserve">. etaži </w:t>
      </w:r>
      <w:r w:rsidR="0031664F" w:rsidRPr="00562F9F">
        <w:t xml:space="preserve">stolpiča </w:t>
      </w:r>
      <w:r w:rsidR="004C67DA" w:rsidRPr="00562F9F">
        <w:t>A</w:t>
      </w:r>
      <w:r w:rsidR="0031664F" w:rsidRPr="00562F9F">
        <w:t xml:space="preserve"> poslovne stavbe</w:t>
      </w:r>
      <w:r w:rsidR="0031664F" w:rsidRPr="003B2E2A">
        <w:t xml:space="preserve"> Dunajska 106 v Ljubljani</w:t>
      </w:r>
      <w:r w:rsidR="004C67DA">
        <w:t xml:space="preserve"> in so</w:t>
      </w:r>
      <w:r w:rsidR="0031664F" w:rsidRPr="003B2E2A">
        <w:t xml:space="preserve"> prikazan</w:t>
      </w:r>
      <w:r w:rsidR="004C67DA">
        <w:t>i</w:t>
      </w:r>
      <w:r w:rsidR="0031664F" w:rsidRPr="003B2E2A">
        <w:t xml:space="preserve"> </w:t>
      </w:r>
      <w:r w:rsidR="006D17B3" w:rsidRPr="003B2E2A">
        <w:t>v</w:t>
      </w:r>
      <w:r w:rsidR="0031664F" w:rsidRPr="003B2E2A">
        <w:t xml:space="preserve"> </w:t>
      </w:r>
      <w:r w:rsidR="0031664F" w:rsidRPr="003B2E2A">
        <w:rPr>
          <w:b/>
          <w:bCs/>
        </w:rPr>
        <w:t>prilog</w:t>
      </w:r>
      <w:r w:rsidR="006D17B3" w:rsidRPr="003B2E2A">
        <w:rPr>
          <w:b/>
          <w:bCs/>
        </w:rPr>
        <w:t>i</w:t>
      </w:r>
      <w:r w:rsidR="0031664F" w:rsidRPr="003B2E2A">
        <w:rPr>
          <w:b/>
          <w:bCs/>
        </w:rPr>
        <w:t xml:space="preserve"> 1</w:t>
      </w:r>
      <w:r w:rsidR="0031664F" w:rsidRPr="003B2E2A">
        <w:t xml:space="preserve"> te pogodbe</w:t>
      </w:r>
      <w:r w:rsidR="00B70987" w:rsidRPr="003B2E2A">
        <w:t xml:space="preserve"> (v nadaljevanju te pogodbe se za </w:t>
      </w:r>
      <w:r w:rsidR="00692F09" w:rsidRPr="003B2E2A">
        <w:t xml:space="preserve">poslovne prostore, ki so </w:t>
      </w:r>
      <w:r w:rsidR="00E46175" w:rsidRPr="003B2E2A">
        <w:t>predmet</w:t>
      </w:r>
      <w:r w:rsidR="00692F09" w:rsidRPr="003B2E2A">
        <w:t xml:space="preserve"> te pogodbe, uporablja </w:t>
      </w:r>
      <w:r w:rsidR="00E46175" w:rsidRPr="003B2E2A">
        <w:t>izraz</w:t>
      </w:r>
      <w:r w:rsidR="00692F09" w:rsidRPr="003B2E2A">
        <w:t xml:space="preserve">: </w:t>
      </w:r>
      <w:r w:rsidR="00E46175" w:rsidRPr="003B2E2A">
        <w:rPr>
          <w:b/>
          <w:bCs/>
        </w:rPr>
        <w:t>predmet</w:t>
      </w:r>
      <w:r w:rsidR="00692F09" w:rsidRPr="003B2E2A">
        <w:rPr>
          <w:b/>
          <w:bCs/>
        </w:rPr>
        <w:t xml:space="preserve"> pogodbe</w:t>
      </w:r>
      <w:r w:rsidR="00692F09" w:rsidRPr="003B2E2A">
        <w:t>).</w:t>
      </w:r>
    </w:p>
    <w:p w14:paraId="069FB9A2" w14:textId="77777777" w:rsidR="00742738" w:rsidRDefault="00742738" w:rsidP="00455048">
      <w:pPr>
        <w:spacing w:after="0" w:line="240" w:lineRule="auto"/>
        <w:jc w:val="both"/>
      </w:pPr>
    </w:p>
    <w:p w14:paraId="1990677A" w14:textId="61DBAB58" w:rsidR="00742738" w:rsidRDefault="001065FF" w:rsidP="00455048">
      <w:pPr>
        <w:spacing w:after="0" w:line="240" w:lineRule="auto"/>
        <w:jc w:val="both"/>
      </w:pPr>
      <w:r>
        <w:t>V predmet pogodbe sodi tudi vsa oprema, ki se v njem nahaja in ki je last prodajalke.</w:t>
      </w:r>
      <w:r w:rsidR="00152F1C">
        <w:t xml:space="preserve"> Pogodbeni stranki sta sporazumni, da je oprema rabljena, vsa je že amortizirana in je zato brez vrednosti.</w:t>
      </w:r>
    </w:p>
    <w:p w14:paraId="69B4F31A" w14:textId="77777777" w:rsidR="0009233F" w:rsidRDefault="0009233F" w:rsidP="00455048">
      <w:pPr>
        <w:spacing w:after="0" w:line="240" w:lineRule="auto"/>
        <w:jc w:val="both"/>
      </w:pPr>
    </w:p>
    <w:p w14:paraId="21164B14" w14:textId="428C77AB" w:rsidR="0008349E" w:rsidRDefault="0009233F" w:rsidP="00455048">
      <w:pPr>
        <w:spacing w:after="0" w:line="240" w:lineRule="auto"/>
        <w:jc w:val="both"/>
        <w:rPr>
          <w:rFonts w:cs="Arial"/>
          <w:color w:val="000000"/>
        </w:rPr>
      </w:pPr>
      <w:r w:rsidRPr="00C66E74">
        <w:rPr>
          <w:rFonts w:cs="Arial"/>
          <w:color w:val="000000"/>
        </w:rPr>
        <w:t xml:space="preserve">Kupec z nakupom predmeta prodaje </w:t>
      </w:r>
      <w:r w:rsidR="00ED6321">
        <w:rPr>
          <w:rFonts w:cs="Arial"/>
          <w:color w:val="000000"/>
        </w:rPr>
        <w:t>nasledi</w:t>
      </w:r>
      <w:r w:rsidRPr="00C66E74">
        <w:rPr>
          <w:rFonts w:cs="Arial"/>
          <w:color w:val="000000"/>
        </w:rPr>
        <w:t xml:space="preserve"> pravico do rabe parkirišč</w:t>
      </w:r>
      <w:r w:rsidR="00ED6321">
        <w:rPr>
          <w:rFonts w:cs="Arial"/>
          <w:color w:val="000000"/>
        </w:rPr>
        <w:t xml:space="preserve"> v obsegu, kot je pripadala prodajalki</w:t>
      </w:r>
      <w:r w:rsidR="004333FB">
        <w:rPr>
          <w:rFonts w:cs="Arial"/>
          <w:color w:val="000000"/>
        </w:rPr>
        <w:t xml:space="preserve"> glede na </w:t>
      </w:r>
      <w:r w:rsidR="00250E26">
        <w:rPr>
          <w:rFonts w:cs="Arial"/>
          <w:color w:val="000000"/>
        </w:rPr>
        <w:t>solastniški delež</w:t>
      </w:r>
      <w:r w:rsidR="00EE2C53">
        <w:rPr>
          <w:rFonts w:cs="Arial"/>
          <w:color w:val="000000"/>
        </w:rPr>
        <w:t xml:space="preserve">, ki pripada delu stavbe ID 1736-1242-16 </w:t>
      </w:r>
      <w:r w:rsidR="00250E26">
        <w:rPr>
          <w:rFonts w:cs="Arial"/>
          <w:color w:val="000000"/>
        </w:rPr>
        <w:t xml:space="preserve">na splošnih skupnih delih stavbe in glede </w:t>
      </w:r>
      <w:r w:rsidR="00026D2B">
        <w:rPr>
          <w:rFonts w:cs="Arial"/>
          <w:color w:val="000000"/>
        </w:rPr>
        <w:t>sklenjene</w:t>
      </w:r>
      <w:r w:rsidR="00250E26">
        <w:rPr>
          <w:rFonts w:cs="Arial"/>
          <w:color w:val="000000"/>
        </w:rPr>
        <w:t xml:space="preserve"> dogovore etažnih lastnikov </w:t>
      </w:r>
      <w:r w:rsidR="0008349E">
        <w:rPr>
          <w:rFonts w:cs="Arial"/>
          <w:color w:val="000000"/>
        </w:rPr>
        <w:t>o delitvi rabe na splošnih skupnih delih</w:t>
      </w:r>
      <w:r w:rsidR="00DD4885">
        <w:rPr>
          <w:rFonts w:cs="Arial"/>
          <w:color w:val="000000"/>
        </w:rPr>
        <w:t xml:space="preserve"> (če </w:t>
      </w:r>
      <w:r w:rsidR="0005709F">
        <w:rPr>
          <w:rFonts w:cs="Arial"/>
          <w:color w:val="000000"/>
        </w:rPr>
        <w:t xml:space="preserve">oziroma kolikor </w:t>
      </w:r>
      <w:r w:rsidR="00DD4885">
        <w:rPr>
          <w:rFonts w:cs="Arial"/>
          <w:color w:val="000000"/>
        </w:rPr>
        <w:t>so ti veljavni)</w:t>
      </w:r>
      <w:r w:rsidR="0008349E">
        <w:rPr>
          <w:rFonts w:cs="Arial"/>
          <w:color w:val="000000"/>
        </w:rPr>
        <w:t>.</w:t>
      </w:r>
    </w:p>
    <w:p w14:paraId="4272F0F1" w14:textId="77777777" w:rsidR="001065FF" w:rsidRDefault="001065FF" w:rsidP="00455048">
      <w:pPr>
        <w:spacing w:after="0" w:line="240" w:lineRule="auto"/>
        <w:jc w:val="both"/>
      </w:pPr>
    </w:p>
    <w:p w14:paraId="41D432B5" w14:textId="77777777" w:rsidR="009646B8" w:rsidRDefault="009646B8" w:rsidP="00455048">
      <w:pPr>
        <w:spacing w:after="0" w:line="240" w:lineRule="auto"/>
        <w:jc w:val="both"/>
      </w:pPr>
    </w:p>
    <w:p w14:paraId="13A34254" w14:textId="77777777" w:rsidR="00854B3B" w:rsidRPr="003B2E2A" w:rsidRDefault="00854B3B" w:rsidP="00455048">
      <w:pPr>
        <w:pStyle w:val="Odstavekseznama"/>
        <w:numPr>
          <w:ilvl w:val="0"/>
          <w:numId w:val="1"/>
        </w:numPr>
        <w:spacing w:after="0" w:line="240" w:lineRule="auto"/>
        <w:jc w:val="center"/>
        <w:rPr>
          <w:b/>
          <w:color w:val="000000" w:themeColor="text1"/>
        </w:rPr>
      </w:pPr>
      <w:r w:rsidRPr="003B2E2A">
        <w:rPr>
          <w:b/>
        </w:rPr>
        <w:t>člen</w:t>
      </w:r>
    </w:p>
    <w:p w14:paraId="7934409E" w14:textId="77777777" w:rsidR="00854B3B" w:rsidRPr="003B2E2A" w:rsidRDefault="00854B3B" w:rsidP="00455048">
      <w:pPr>
        <w:spacing w:after="0" w:line="240" w:lineRule="auto"/>
        <w:jc w:val="both"/>
        <w:rPr>
          <w:color w:val="000000" w:themeColor="text1"/>
        </w:rPr>
      </w:pPr>
    </w:p>
    <w:p w14:paraId="5A783F5F" w14:textId="77777777" w:rsidR="008A186C" w:rsidRDefault="00854B3B" w:rsidP="008B62DE">
      <w:pPr>
        <w:spacing w:after="0" w:line="240" w:lineRule="auto"/>
        <w:jc w:val="both"/>
        <w:rPr>
          <w:color w:val="000000" w:themeColor="text1"/>
        </w:rPr>
      </w:pPr>
      <w:r w:rsidRPr="003B2E2A">
        <w:rPr>
          <w:color w:val="000000" w:themeColor="text1"/>
        </w:rPr>
        <w:t>Prodajal</w:t>
      </w:r>
      <w:r w:rsidR="008A186C">
        <w:rPr>
          <w:color w:val="000000" w:themeColor="text1"/>
        </w:rPr>
        <w:t>ka predmet pogodbe prodaja po načelu videno-kupljeno.</w:t>
      </w:r>
    </w:p>
    <w:p w14:paraId="6431D84C" w14:textId="1FD31ECA" w:rsidR="00854B3B" w:rsidRDefault="00854B3B" w:rsidP="008B62DE">
      <w:pPr>
        <w:spacing w:after="0" w:line="240" w:lineRule="auto"/>
        <w:jc w:val="both"/>
        <w:rPr>
          <w:color w:val="000000" w:themeColor="text1"/>
        </w:rPr>
      </w:pPr>
    </w:p>
    <w:p w14:paraId="78828103" w14:textId="63AC8E65" w:rsidR="000C59FE" w:rsidRDefault="00CD4748" w:rsidP="008B62DE">
      <w:pPr>
        <w:spacing w:after="0" w:line="240" w:lineRule="auto"/>
        <w:jc w:val="both"/>
        <w:rPr>
          <w:color w:val="000000" w:themeColor="text1"/>
        </w:rPr>
      </w:pPr>
      <w:r w:rsidRPr="007B32F3">
        <w:rPr>
          <w:color w:val="000000" w:themeColor="text1"/>
        </w:rPr>
        <w:t xml:space="preserve">Kupec izjavlja, da je bil pred </w:t>
      </w:r>
      <w:r w:rsidR="00617827" w:rsidRPr="007B32F3">
        <w:rPr>
          <w:color w:val="000000" w:themeColor="text1"/>
        </w:rPr>
        <w:t>začetkom draženja</w:t>
      </w:r>
      <w:r w:rsidRPr="007B32F3">
        <w:rPr>
          <w:color w:val="000000" w:themeColor="text1"/>
        </w:rPr>
        <w:t xml:space="preserve"> na javni dražbi seznanjen </w:t>
      </w:r>
      <w:r w:rsidR="00234249" w:rsidRPr="007B32F3">
        <w:rPr>
          <w:color w:val="000000" w:themeColor="text1"/>
        </w:rPr>
        <w:t xml:space="preserve">s celotno </w:t>
      </w:r>
      <w:r w:rsidRPr="007B32F3">
        <w:rPr>
          <w:color w:val="000000" w:themeColor="text1"/>
        </w:rPr>
        <w:t xml:space="preserve">razpisno dokumentacijo, da je imel možnost na prodajalko nasloviti vprašanja glede predmeta </w:t>
      </w:r>
      <w:r w:rsidR="00234249" w:rsidRPr="007B32F3">
        <w:rPr>
          <w:color w:val="000000" w:themeColor="text1"/>
        </w:rPr>
        <w:t>prodaje</w:t>
      </w:r>
      <w:r w:rsidR="00E2286C" w:rsidRPr="007B32F3">
        <w:rPr>
          <w:color w:val="000000" w:themeColor="text1"/>
        </w:rPr>
        <w:t xml:space="preserve">, imel je tudi možnost </w:t>
      </w:r>
      <w:r w:rsidRPr="007B32F3">
        <w:rPr>
          <w:color w:val="000000" w:themeColor="text1"/>
        </w:rPr>
        <w:t>za ogled predmeta prodaje</w:t>
      </w:r>
      <w:r w:rsidR="005F3A1A" w:rsidRPr="007B32F3">
        <w:rPr>
          <w:color w:val="000000" w:themeColor="text1"/>
        </w:rPr>
        <w:t xml:space="preserve"> in da je bil izrecno opozorjen, da mora pregled zemljiškoknjižnega stanja opraviti sam</w:t>
      </w:r>
      <w:r w:rsidRPr="007B32F3">
        <w:rPr>
          <w:color w:val="000000" w:themeColor="text1"/>
        </w:rPr>
        <w:t>. Na podlagi tega kupec izrecno priznava, da sprejema predmet prodaje 'takšen, kot je', brez kakršnih koli pridržkov.</w:t>
      </w:r>
    </w:p>
    <w:p w14:paraId="2595D56D" w14:textId="77777777" w:rsidR="000C59FE" w:rsidRDefault="000C59FE" w:rsidP="008B62DE">
      <w:pPr>
        <w:spacing w:after="0" w:line="240" w:lineRule="auto"/>
        <w:jc w:val="both"/>
        <w:rPr>
          <w:color w:val="000000" w:themeColor="text1"/>
        </w:rPr>
      </w:pPr>
    </w:p>
    <w:p w14:paraId="723A4B3D" w14:textId="77777777" w:rsidR="00EF05EA" w:rsidRDefault="00EF05EA" w:rsidP="008B62DE">
      <w:pPr>
        <w:spacing w:after="0" w:line="240" w:lineRule="auto"/>
        <w:jc w:val="both"/>
        <w:rPr>
          <w:color w:val="000000" w:themeColor="text1"/>
        </w:rPr>
      </w:pPr>
    </w:p>
    <w:p w14:paraId="27384A9A" w14:textId="77777777" w:rsidR="00725871" w:rsidRPr="001E26CC" w:rsidRDefault="00725871" w:rsidP="007A639F">
      <w:pPr>
        <w:pStyle w:val="Odstavekseznama"/>
        <w:numPr>
          <w:ilvl w:val="0"/>
          <w:numId w:val="1"/>
        </w:numPr>
        <w:spacing w:after="0" w:line="240" w:lineRule="auto"/>
        <w:jc w:val="center"/>
        <w:rPr>
          <w:b/>
        </w:rPr>
      </w:pPr>
      <w:r w:rsidRPr="001E26CC">
        <w:rPr>
          <w:b/>
        </w:rPr>
        <w:t>člen</w:t>
      </w:r>
    </w:p>
    <w:p w14:paraId="3592CBD0" w14:textId="77777777" w:rsidR="00725871" w:rsidRDefault="00725871" w:rsidP="00725871">
      <w:pPr>
        <w:spacing w:after="0" w:line="240" w:lineRule="auto"/>
        <w:jc w:val="both"/>
        <w:rPr>
          <w:color w:val="000000" w:themeColor="text1"/>
        </w:rPr>
      </w:pPr>
    </w:p>
    <w:p w14:paraId="5DFCBFA4" w14:textId="77777777" w:rsidR="007D701B" w:rsidRDefault="00D267F3" w:rsidP="007D701B">
      <w:pPr>
        <w:spacing w:after="0" w:line="240" w:lineRule="auto"/>
        <w:jc w:val="both"/>
        <w:rPr>
          <w:color w:val="000000" w:themeColor="text1"/>
        </w:rPr>
      </w:pPr>
      <w:r w:rsidRPr="00FB7CFD">
        <w:rPr>
          <w:color w:val="000000" w:themeColor="text1"/>
        </w:rPr>
        <w:t xml:space="preserve">Za predmet pogodbe </w:t>
      </w:r>
      <w:r w:rsidR="00A8531C" w:rsidRPr="00FB7CFD">
        <w:rPr>
          <w:color w:val="000000" w:themeColor="text1"/>
        </w:rPr>
        <w:t xml:space="preserve">in parkirišča št. </w:t>
      </w:r>
      <w:r w:rsidR="00FB7CFD" w:rsidRPr="00FB7CFD">
        <w:rPr>
          <w:color w:val="000000" w:themeColor="text1"/>
        </w:rPr>
        <w:t>44</w:t>
      </w:r>
      <w:r w:rsidR="00A8531C" w:rsidRPr="00FB7CFD">
        <w:rPr>
          <w:color w:val="000000" w:themeColor="text1"/>
        </w:rPr>
        <w:t xml:space="preserve">, </w:t>
      </w:r>
      <w:r w:rsidR="00FB7CFD" w:rsidRPr="00FB7CFD">
        <w:rPr>
          <w:color w:val="000000" w:themeColor="text1"/>
        </w:rPr>
        <w:t>45</w:t>
      </w:r>
      <w:r w:rsidR="00A8531C" w:rsidRPr="00FB7CFD">
        <w:rPr>
          <w:color w:val="000000" w:themeColor="text1"/>
        </w:rPr>
        <w:t xml:space="preserve"> in </w:t>
      </w:r>
      <w:r w:rsidR="00FB7CFD" w:rsidRPr="00FB7CFD">
        <w:rPr>
          <w:color w:val="000000" w:themeColor="text1"/>
        </w:rPr>
        <w:t>46</w:t>
      </w:r>
      <w:r w:rsidR="00A8531C" w:rsidRPr="00FB7CFD">
        <w:rPr>
          <w:color w:val="000000" w:themeColor="text1"/>
        </w:rPr>
        <w:t xml:space="preserve"> </w:t>
      </w:r>
      <w:r w:rsidRPr="00FB7CFD">
        <w:rPr>
          <w:color w:val="000000" w:themeColor="text1"/>
        </w:rPr>
        <w:t>ima</w:t>
      </w:r>
      <w:r w:rsidR="00725871" w:rsidRPr="00FB7CFD">
        <w:rPr>
          <w:color w:val="000000" w:themeColor="text1"/>
        </w:rPr>
        <w:t xml:space="preserve"> prodajalka sklenjen</w:t>
      </w:r>
      <w:r w:rsidRPr="00FB7CFD">
        <w:rPr>
          <w:color w:val="000000" w:themeColor="text1"/>
        </w:rPr>
        <w:t>o</w:t>
      </w:r>
      <w:r w:rsidR="00725871" w:rsidRPr="00FB7CFD">
        <w:rPr>
          <w:color w:val="000000" w:themeColor="text1"/>
        </w:rPr>
        <w:t xml:space="preserve"> najemn</w:t>
      </w:r>
      <w:r w:rsidRPr="00FB7CFD">
        <w:rPr>
          <w:color w:val="000000" w:themeColor="text1"/>
        </w:rPr>
        <w:t>o</w:t>
      </w:r>
      <w:r w:rsidR="00725871" w:rsidRPr="00FB7CFD">
        <w:rPr>
          <w:color w:val="000000" w:themeColor="text1"/>
        </w:rPr>
        <w:t xml:space="preserve"> pogodb</w:t>
      </w:r>
      <w:r w:rsidR="00FB7CFD" w:rsidRPr="00FB7CFD">
        <w:rPr>
          <w:color w:val="000000" w:themeColor="text1"/>
        </w:rPr>
        <w:t xml:space="preserve">o </w:t>
      </w:r>
      <w:r w:rsidR="00997121">
        <w:rPr>
          <w:color w:val="000000" w:themeColor="text1"/>
        </w:rPr>
        <w:t>št. 304-1/202</w:t>
      </w:r>
      <w:r w:rsidR="00F157B1">
        <w:rPr>
          <w:color w:val="000000" w:themeColor="text1"/>
        </w:rPr>
        <w:t>4</w:t>
      </w:r>
      <w:r w:rsidR="00997121">
        <w:rPr>
          <w:color w:val="000000" w:themeColor="text1"/>
        </w:rPr>
        <w:t>-</w:t>
      </w:r>
      <w:r w:rsidR="00F157B1" w:rsidRPr="007D701B">
        <w:rPr>
          <w:color w:val="000000" w:themeColor="text1"/>
        </w:rPr>
        <w:t>7</w:t>
      </w:r>
      <w:r w:rsidR="00997121" w:rsidRPr="007D701B">
        <w:rPr>
          <w:color w:val="000000" w:themeColor="text1"/>
        </w:rPr>
        <w:t xml:space="preserve"> </w:t>
      </w:r>
      <w:r w:rsidR="00FB7CFD" w:rsidRPr="007D701B">
        <w:rPr>
          <w:color w:val="000000" w:themeColor="text1"/>
        </w:rPr>
        <w:t>z</w:t>
      </w:r>
      <w:r w:rsidR="00725871" w:rsidRPr="007D701B">
        <w:rPr>
          <w:color w:val="000000" w:themeColor="text1"/>
        </w:rPr>
        <w:t xml:space="preserve"> </w:t>
      </w:r>
      <w:r w:rsidR="00FB7CFD" w:rsidRPr="007D701B">
        <w:rPr>
          <w:color w:val="000000" w:themeColor="text1"/>
        </w:rPr>
        <w:t>družb</w:t>
      </w:r>
      <w:r w:rsidR="00FB7CFD" w:rsidRPr="007D701B">
        <w:rPr>
          <w:color w:val="000000" w:themeColor="text1"/>
        </w:rPr>
        <w:t>o</w:t>
      </w:r>
      <w:r w:rsidR="00FB7CFD" w:rsidRPr="007D701B">
        <w:rPr>
          <w:color w:val="000000" w:themeColor="text1"/>
        </w:rPr>
        <w:t xml:space="preserve"> </w:t>
      </w:r>
      <w:r w:rsidR="00AC703C" w:rsidRPr="007D701B">
        <w:rPr>
          <w:color w:val="000000" w:themeColor="text1"/>
        </w:rPr>
        <w:t>TRUDEN &amp; TRUDEN - R d.o.o.</w:t>
      </w:r>
      <w:r w:rsidR="00FB7CFD" w:rsidRPr="007D701B">
        <w:rPr>
          <w:color w:val="000000" w:themeColor="text1"/>
        </w:rPr>
        <w:t xml:space="preserve">, </w:t>
      </w:r>
      <w:r w:rsidR="007D701B" w:rsidRPr="007D701B">
        <w:rPr>
          <w:color w:val="000000" w:themeColor="text1"/>
        </w:rPr>
        <w:t>Dunajska cesta 106, 1000 Ljubljana</w:t>
      </w:r>
      <w:r w:rsidR="00FB7CFD" w:rsidRPr="007D701B">
        <w:rPr>
          <w:color w:val="000000" w:themeColor="text1"/>
        </w:rPr>
        <w:t xml:space="preserve">, matična številka </w:t>
      </w:r>
      <w:r w:rsidR="007D701B" w:rsidRPr="007D701B">
        <w:rPr>
          <w:color w:val="000000" w:themeColor="text1"/>
        </w:rPr>
        <w:t>3281272000</w:t>
      </w:r>
      <w:r w:rsidR="007D701B" w:rsidRPr="007D701B">
        <w:rPr>
          <w:color w:val="000000" w:themeColor="text1"/>
        </w:rPr>
        <w:t xml:space="preserve"> </w:t>
      </w:r>
      <w:r w:rsidR="00FB7CFD" w:rsidRPr="007D701B">
        <w:rPr>
          <w:color w:val="000000" w:themeColor="text1"/>
        </w:rPr>
        <w:t>(v nadaljevanju</w:t>
      </w:r>
      <w:r w:rsidR="00FB7CFD" w:rsidRPr="00A15B66">
        <w:rPr>
          <w:color w:val="000000" w:themeColor="text1"/>
        </w:rPr>
        <w:t xml:space="preserve"> najemnik). Najemno razmerje je sklenjeno do </w:t>
      </w:r>
      <w:r w:rsidR="007D701B">
        <w:rPr>
          <w:color w:val="000000" w:themeColor="text1"/>
        </w:rPr>
        <w:t>3</w:t>
      </w:r>
      <w:r w:rsidR="00FB7CFD" w:rsidRPr="00A15B66">
        <w:rPr>
          <w:color w:val="000000" w:themeColor="text1"/>
        </w:rPr>
        <w:t>1.</w:t>
      </w:r>
      <w:r w:rsidR="007D701B">
        <w:rPr>
          <w:color w:val="000000" w:themeColor="text1"/>
        </w:rPr>
        <w:t>3</w:t>
      </w:r>
      <w:r w:rsidR="00FB7CFD" w:rsidRPr="00A15B66">
        <w:rPr>
          <w:color w:val="000000" w:themeColor="text1"/>
        </w:rPr>
        <w:t>.2025</w:t>
      </w:r>
      <w:r w:rsidR="007D701B">
        <w:rPr>
          <w:color w:val="000000" w:themeColor="text1"/>
        </w:rPr>
        <w:t>.</w:t>
      </w:r>
    </w:p>
    <w:p w14:paraId="7A7F8932" w14:textId="77777777" w:rsidR="00E10432" w:rsidRDefault="00E10432" w:rsidP="008B62DE">
      <w:pPr>
        <w:spacing w:after="0" w:line="240" w:lineRule="auto"/>
        <w:jc w:val="both"/>
        <w:rPr>
          <w:color w:val="000000" w:themeColor="text1"/>
        </w:rPr>
      </w:pPr>
    </w:p>
    <w:p w14:paraId="1B8BF2D1" w14:textId="23767FC0" w:rsidR="007A639F" w:rsidRDefault="007A639F" w:rsidP="007A639F">
      <w:pPr>
        <w:spacing w:after="0" w:line="240" w:lineRule="auto"/>
        <w:jc w:val="both"/>
        <w:rPr>
          <w:color w:val="000000" w:themeColor="text1"/>
        </w:rPr>
      </w:pPr>
      <w:r>
        <w:rPr>
          <w:color w:val="000000" w:themeColor="text1"/>
        </w:rPr>
        <w:t>Kupec s sklenitvijo kupoprodajne pogodbe avtomatično vstopi v pravni položaj najemodajalca po sklenjen</w:t>
      </w:r>
      <w:r w:rsidR="00F16988">
        <w:rPr>
          <w:color w:val="000000" w:themeColor="text1"/>
        </w:rPr>
        <w:t>i</w:t>
      </w:r>
      <w:r>
        <w:rPr>
          <w:color w:val="000000" w:themeColor="text1"/>
        </w:rPr>
        <w:t xml:space="preserve"> najemni pogodb</w:t>
      </w:r>
      <w:r w:rsidR="00F16988">
        <w:rPr>
          <w:color w:val="000000" w:themeColor="text1"/>
        </w:rPr>
        <w:t>i</w:t>
      </w:r>
      <w:r>
        <w:rPr>
          <w:color w:val="000000" w:themeColor="text1"/>
        </w:rPr>
        <w:t>.</w:t>
      </w:r>
    </w:p>
    <w:p w14:paraId="62EF0A86" w14:textId="77777777" w:rsidR="007A639F" w:rsidRDefault="007A639F" w:rsidP="007A639F">
      <w:pPr>
        <w:spacing w:after="0" w:line="240" w:lineRule="auto"/>
        <w:jc w:val="both"/>
        <w:rPr>
          <w:color w:val="000000" w:themeColor="text1"/>
        </w:rPr>
      </w:pPr>
    </w:p>
    <w:p w14:paraId="0773A547" w14:textId="6F94FAA7" w:rsidR="007A639F" w:rsidRDefault="007A639F" w:rsidP="007A639F">
      <w:pPr>
        <w:spacing w:after="0" w:line="240" w:lineRule="auto"/>
        <w:jc w:val="both"/>
        <w:rPr>
          <w:rFonts w:cs="Arial"/>
          <w:color w:val="000000"/>
        </w:rPr>
      </w:pPr>
      <w:r w:rsidRPr="004D7E3A">
        <w:rPr>
          <w:color w:val="000000" w:themeColor="text1"/>
        </w:rPr>
        <w:t>Prodajal</w:t>
      </w:r>
      <w:r>
        <w:rPr>
          <w:color w:val="000000" w:themeColor="text1"/>
        </w:rPr>
        <w:t>ka</w:t>
      </w:r>
      <w:r w:rsidRPr="004D7E3A">
        <w:rPr>
          <w:color w:val="000000" w:themeColor="text1"/>
        </w:rPr>
        <w:t xml:space="preserve"> </w:t>
      </w:r>
      <w:r>
        <w:rPr>
          <w:color w:val="000000" w:themeColor="text1"/>
        </w:rPr>
        <w:t>je</w:t>
      </w:r>
      <w:r w:rsidRPr="004D7E3A">
        <w:rPr>
          <w:color w:val="000000" w:themeColor="text1"/>
        </w:rPr>
        <w:t xml:space="preserve"> kupcu </w:t>
      </w:r>
      <w:r>
        <w:rPr>
          <w:color w:val="000000" w:themeColor="text1"/>
        </w:rPr>
        <w:t>pred podpisom</w:t>
      </w:r>
      <w:r w:rsidRPr="004D7E3A">
        <w:rPr>
          <w:color w:val="000000" w:themeColor="text1"/>
        </w:rPr>
        <w:t xml:space="preserve"> te </w:t>
      </w:r>
      <w:r>
        <w:rPr>
          <w:color w:val="000000" w:themeColor="text1"/>
        </w:rPr>
        <w:t xml:space="preserve">kupoprodajne </w:t>
      </w:r>
      <w:r w:rsidRPr="004D7E3A">
        <w:rPr>
          <w:color w:val="000000" w:themeColor="text1"/>
        </w:rPr>
        <w:t>pogodbe izročil</w:t>
      </w:r>
      <w:r>
        <w:rPr>
          <w:color w:val="000000" w:themeColor="text1"/>
        </w:rPr>
        <w:t>a</w:t>
      </w:r>
      <w:r w:rsidRPr="004D7E3A">
        <w:rPr>
          <w:color w:val="000000" w:themeColor="text1"/>
        </w:rPr>
        <w:t xml:space="preserve"> dokumentacijo, ki je povezana z najemnim razmerj</w:t>
      </w:r>
      <w:r w:rsidR="00F16988">
        <w:rPr>
          <w:color w:val="000000" w:themeColor="text1"/>
        </w:rPr>
        <w:t>em</w:t>
      </w:r>
      <w:r w:rsidRPr="004D7E3A">
        <w:rPr>
          <w:color w:val="000000" w:themeColor="text1"/>
        </w:rPr>
        <w:t>. Prodajal</w:t>
      </w:r>
      <w:r>
        <w:rPr>
          <w:color w:val="000000" w:themeColor="text1"/>
        </w:rPr>
        <w:t>ka</w:t>
      </w:r>
      <w:r w:rsidRPr="004D7E3A">
        <w:rPr>
          <w:color w:val="000000" w:themeColor="text1"/>
        </w:rPr>
        <w:t xml:space="preserve"> bo kupcu posredoval</w:t>
      </w:r>
      <w:r>
        <w:rPr>
          <w:color w:val="000000" w:themeColor="text1"/>
        </w:rPr>
        <w:t>a</w:t>
      </w:r>
      <w:r w:rsidRPr="004D7E3A">
        <w:rPr>
          <w:color w:val="000000" w:themeColor="text1"/>
        </w:rPr>
        <w:t xml:space="preserve"> vsa </w:t>
      </w:r>
      <w:r>
        <w:rPr>
          <w:color w:val="000000" w:themeColor="text1"/>
        </w:rPr>
        <w:t>morebiti dodatno potrebna</w:t>
      </w:r>
      <w:r w:rsidRPr="004D7E3A">
        <w:rPr>
          <w:color w:val="000000" w:themeColor="text1"/>
        </w:rPr>
        <w:t xml:space="preserve"> pojasnila</w:t>
      </w:r>
      <w:r>
        <w:rPr>
          <w:color w:val="000000" w:themeColor="text1"/>
        </w:rPr>
        <w:t>, ki bi jih potreboval pri uveljavljanju zahtevkov do najemnik</w:t>
      </w:r>
      <w:r w:rsidR="00181606">
        <w:rPr>
          <w:color w:val="000000" w:themeColor="text1"/>
        </w:rPr>
        <w:t>a</w:t>
      </w:r>
      <w:r>
        <w:rPr>
          <w:color w:val="000000" w:themeColor="text1"/>
        </w:rPr>
        <w:t>.</w:t>
      </w:r>
    </w:p>
    <w:p w14:paraId="7A984C29" w14:textId="77777777" w:rsidR="007A639F" w:rsidRDefault="007A639F" w:rsidP="007A639F">
      <w:pPr>
        <w:spacing w:after="0" w:line="240" w:lineRule="auto"/>
        <w:jc w:val="both"/>
        <w:rPr>
          <w:rFonts w:cs="Arial"/>
          <w:color w:val="000000"/>
        </w:rPr>
      </w:pPr>
    </w:p>
    <w:p w14:paraId="2C01973C" w14:textId="17A775DF" w:rsidR="007A639F" w:rsidRDefault="00843071" w:rsidP="007A639F">
      <w:pPr>
        <w:spacing w:after="0" w:line="240" w:lineRule="auto"/>
        <w:jc w:val="both"/>
        <w:rPr>
          <w:color w:val="000000" w:themeColor="text1"/>
        </w:rPr>
      </w:pPr>
      <w:r w:rsidRPr="00C05D20">
        <w:rPr>
          <w:color w:val="000000" w:themeColor="text1"/>
        </w:rPr>
        <w:t>Varščina</w:t>
      </w:r>
      <w:r w:rsidR="002C329A" w:rsidRPr="00C05D20">
        <w:rPr>
          <w:color w:val="000000" w:themeColor="text1"/>
        </w:rPr>
        <w:t>, ki jo je prodajalka prejela od najemnika</w:t>
      </w:r>
      <w:r w:rsidRPr="00C05D20">
        <w:rPr>
          <w:color w:val="000000" w:themeColor="text1"/>
        </w:rPr>
        <w:t xml:space="preserve"> in v</w:t>
      </w:r>
      <w:r w:rsidR="007A639F" w:rsidRPr="00C05D20">
        <w:rPr>
          <w:color w:val="000000" w:themeColor="text1"/>
        </w:rPr>
        <w:t>se najemnine po najemni pogodb</w:t>
      </w:r>
      <w:r w:rsidRPr="00C05D20">
        <w:rPr>
          <w:color w:val="000000" w:themeColor="text1"/>
        </w:rPr>
        <w:t>i</w:t>
      </w:r>
      <w:r w:rsidR="007A639F" w:rsidRPr="00C05D20">
        <w:rPr>
          <w:color w:val="000000" w:themeColor="text1"/>
        </w:rPr>
        <w:t>, za obdobje do sklenitve te pogodbe, pripadajo prodajalki, vse nadaljnje najemnine pa pripadajo kupcu, pri čemer prodajalka ne odgovarja za njihovo izterljivost.</w:t>
      </w:r>
      <w:r w:rsidR="00FD202C" w:rsidRPr="00C05D20">
        <w:rPr>
          <w:color w:val="000000" w:themeColor="text1"/>
        </w:rPr>
        <w:t xml:space="preserve"> Če bo najemnik zahteval vračilo varščine</w:t>
      </w:r>
      <w:r w:rsidR="007D30EE" w:rsidRPr="00C05D20">
        <w:rPr>
          <w:color w:val="000000" w:themeColor="text1"/>
        </w:rPr>
        <w:t xml:space="preserve">, </w:t>
      </w:r>
      <w:r w:rsidR="002C329A" w:rsidRPr="00C05D20">
        <w:rPr>
          <w:color w:val="000000" w:themeColor="text1"/>
        </w:rPr>
        <w:t xml:space="preserve">ki jo je plačal prodajalki, </w:t>
      </w:r>
      <w:r w:rsidR="007D30EE" w:rsidRPr="00C05D20">
        <w:rPr>
          <w:color w:val="000000" w:themeColor="text1"/>
        </w:rPr>
        <w:t xml:space="preserve">mu </w:t>
      </w:r>
      <w:r w:rsidR="002C329A" w:rsidRPr="00C05D20">
        <w:rPr>
          <w:color w:val="000000" w:themeColor="text1"/>
        </w:rPr>
        <w:t xml:space="preserve">jo </w:t>
      </w:r>
      <w:r w:rsidR="007D30EE" w:rsidRPr="00C05D20">
        <w:rPr>
          <w:color w:val="000000" w:themeColor="text1"/>
        </w:rPr>
        <w:t>bo prodajalka vrnila</w:t>
      </w:r>
      <w:r w:rsidR="002C329A" w:rsidRPr="00C05D20">
        <w:rPr>
          <w:color w:val="000000" w:themeColor="text1"/>
        </w:rPr>
        <w:t>.</w:t>
      </w:r>
    </w:p>
    <w:p w14:paraId="5413A500" w14:textId="77777777" w:rsidR="007A639F" w:rsidRDefault="007A639F" w:rsidP="007A639F">
      <w:pPr>
        <w:spacing w:after="0" w:line="240" w:lineRule="auto"/>
        <w:jc w:val="both"/>
        <w:rPr>
          <w:color w:val="000000" w:themeColor="text1"/>
        </w:rPr>
      </w:pPr>
    </w:p>
    <w:p w14:paraId="10ADC06D" w14:textId="1FAA86AF" w:rsidR="007A639F" w:rsidRDefault="007A639F" w:rsidP="007A639F">
      <w:pPr>
        <w:spacing w:after="0" w:line="240" w:lineRule="auto"/>
        <w:jc w:val="both"/>
        <w:rPr>
          <w:color w:val="000000" w:themeColor="text1"/>
        </w:rPr>
      </w:pPr>
      <w:r>
        <w:rPr>
          <w:color w:val="000000" w:themeColor="text1"/>
        </w:rPr>
        <w:t>Kupec je dolžan nemudoma po sklenitvi te pogodbe obvestiti najemnik</w:t>
      </w:r>
      <w:r w:rsidR="001B49F6">
        <w:rPr>
          <w:color w:val="000000" w:themeColor="text1"/>
        </w:rPr>
        <w:t>a</w:t>
      </w:r>
      <w:r>
        <w:rPr>
          <w:color w:val="000000" w:themeColor="text1"/>
        </w:rPr>
        <w:t xml:space="preserve"> o spremembi lastništva in </w:t>
      </w:r>
      <w:r w:rsidR="001B49F6">
        <w:rPr>
          <w:color w:val="000000" w:themeColor="text1"/>
        </w:rPr>
        <w:t>ga</w:t>
      </w:r>
      <w:r>
        <w:rPr>
          <w:color w:val="000000" w:themeColor="text1"/>
        </w:rPr>
        <w:t xml:space="preserve"> obvestiti, da lahko izpolnitev morebitnih obveznosti najemodajalca zahteva le od kupca kot novega lastnika, ne pa tudi od prodajalke. </w:t>
      </w:r>
      <w:r w:rsidR="00954E6B">
        <w:rPr>
          <w:color w:val="000000" w:themeColor="text1"/>
        </w:rPr>
        <w:t>Če ni v tej pogodbi izrecno drugače dogovorjeno, se k</w:t>
      </w:r>
      <w:r>
        <w:rPr>
          <w:color w:val="000000" w:themeColor="text1"/>
        </w:rPr>
        <w:t xml:space="preserve">upec zaveže </w:t>
      </w:r>
      <w:r>
        <w:rPr>
          <w:color w:val="000000" w:themeColor="text1"/>
        </w:rPr>
        <w:lastRenderedPageBreak/>
        <w:t>prodajalko razbremeniti oziroma namesto nje izpolniti vse zahtevke, ki bi jih morebiti do nje uveljavljal najemnik iz naslova najemn</w:t>
      </w:r>
      <w:r w:rsidR="00954E6B">
        <w:rPr>
          <w:color w:val="000000" w:themeColor="text1"/>
        </w:rPr>
        <w:t>ega</w:t>
      </w:r>
      <w:r>
        <w:rPr>
          <w:color w:val="000000" w:themeColor="text1"/>
        </w:rPr>
        <w:t xml:space="preserve"> razmerja.</w:t>
      </w:r>
    </w:p>
    <w:p w14:paraId="06B0FFB2" w14:textId="77777777" w:rsidR="00E10432" w:rsidRDefault="00E10432" w:rsidP="008B62DE">
      <w:pPr>
        <w:spacing w:after="0" w:line="240" w:lineRule="auto"/>
        <w:jc w:val="both"/>
        <w:rPr>
          <w:color w:val="000000" w:themeColor="text1"/>
        </w:rPr>
      </w:pPr>
    </w:p>
    <w:p w14:paraId="311930C1" w14:textId="77777777" w:rsidR="00E10432" w:rsidRPr="003B2E2A" w:rsidRDefault="00E10432" w:rsidP="008B62DE">
      <w:pPr>
        <w:spacing w:after="0" w:line="240" w:lineRule="auto"/>
        <w:jc w:val="both"/>
        <w:rPr>
          <w:color w:val="000000" w:themeColor="text1"/>
        </w:rPr>
      </w:pPr>
    </w:p>
    <w:p w14:paraId="1E71D91B" w14:textId="2D1C649C" w:rsidR="006E62FC" w:rsidRPr="00552999" w:rsidRDefault="00DB0360" w:rsidP="00FF6C3C">
      <w:pPr>
        <w:pStyle w:val="Odstavekseznama"/>
        <w:keepNext/>
        <w:numPr>
          <w:ilvl w:val="0"/>
          <w:numId w:val="1"/>
        </w:numPr>
        <w:spacing w:after="0" w:line="240" w:lineRule="auto"/>
        <w:jc w:val="center"/>
        <w:rPr>
          <w:b/>
        </w:rPr>
      </w:pPr>
      <w:r w:rsidRPr="00552999">
        <w:rPr>
          <w:b/>
        </w:rPr>
        <w:t>č</w:t>
      </w:r>
      <w:r w:rsidR="006E62FC" w:rsidRPr="00552999">
        <w:rPr>
          <w:b/>
        </w:rPr>
        <w:t>len</w:t>
      </w:r>
    </w:p>
    <w:p w14:paraId="47CA5BD6" w14:textId="4976EBDC" w:rsidR="008E5E5F" w:rsidRPr="003B2E2A" w:rsidRDefault="008E5E5F" w:rsidP="00FF6C3C">
      <w:pPr>
        <w:keepNext/>
        <w:spacing w:after="0" w:line="240" w:lineRule="auto"/>
        <w:jc w:val="both"/>
      </w:pPr>
    </w:p>
    <w:p w14:paraId="32F8CECD" w14:textId="60818DB0" w:rsidR="00DB45C8" w:rsidRPr="003B2E2A" w:rsidRDefault="00DB45C8" w:rsidP="00DB45C8">
      <w:pPr>
        <w:spacing w:after="0" w:line="240" w:lineRule="auto"/>
        <w:jc w:val="both"/>
      </w:pPr>
      <w:r w:rsidRPr="003B2E2A">
        <w:t xml:space="preserve">Pogodbeni stranki se dogovorita, da </w:t>
      </w:r>
      <w:r w:rsidR="00F91F93" w:rsidRPr="003B2E2A">
        <w:t>bo prodajal</w:t>
      </w:r>
      <w:r w:rsidR="008A186C">
        <w:t>ka</w:t>
      </w:r>
      <w:r w:rsidR="00F91F93" w:rsidRPr="003B2E2A">
        <w:t xml:space="preserve"> izročil</w:t>
      </w:r>
      <w:r w:rsidR="008A186C">
        <w:t>a</w:t>
      </w:r>
      <w:r w:rsidR="00F91F93" w:rsidRPr="003B2E2A">
        <w:t xml:space="preserve"> predmet pogodbe v </w:t>
      </w:r>
      <w:r w:rsidRPr="003B2E2A">
        <w:t>kup</w:t>
      </w:r>
      <w:r w:rsidR="00F91F93" w:rsidRPr="003B2E2A">
        <w:t>čevo</w:t>
      </w:r>
      <w:r w:rsidRPr="003B2E2A">
        <w:t xml:space="preserve"> posest </w:t>
      </w:r>
      <w:r w:rsidR="008A186C">
        <w:t>v roku 15 dni po plačilo celotne kupnine</w:t>
      </w:r>
      <w:r w:rsidRPr="003B2E2A">
        <w:t>.</w:t>
      </w:r>
      <w:r w:rsidR="002523D0" w:rsidRPr="003B2E2A">
        <w:t xml:space="preserve"> O prenosu posesti bosta pogodbeni stranki sestavili primopredajni zapisnik</w:t>
      </w:r>
      <w:r w:rsidR="00A72FA7" w:rsidRPr="003B2E2A">
        <w:t>.</w:t>
      </w:r>
    </w:p>
    <w:p w14:paraId="43ED04BE" w14:textId="77777777" w:rsidR="000658C6" w:rsidRPr="003B2E2A" w:rsidRDefault="000658C6" w:rsidP="00DB45C8">
      <w:pPr>
        <w:spacing w:after="0" w:line="240" w:lineRule="auto"/>
        <w:jc w:val="both"/>
      </w:pPr>
    </w:p>
    <w:p w14:paraId="3931EA66" w14:textId="77777777" w:rsidR="003C61D3" w:rsidRPr="00552999" w:rsidRDefault="003C61D3" w:rsidP="00552999">
      <w:pPr>
        <w:pStyle w:val="Odstavekseznama"/>
        <w:numPr>
          <w:ilvl w:val="0"/>
          <w:numId w:val="1"/>
        </w:numPr>
        <w:spacing w:after="0" w:line="240" w:lineRule="auto"/>
        <w:jc w:val="center"/>
        <w:rPr>
          <w:b/>
        </w:rPr>
      </w:pPr>
      <w:r w:rsidRPr="00552999">
        <w:rPr>
          <w:b/>
        </w:rPr>
        <w:t>člen</w:t>
      </w:r>
    </w:p>
    <w:p w14:paraId="4AFA13BC" w14:textId="77777777" w:rsidR="009B3FD7" w:rsidRPr="003B2E2A" w:rsidRDefault="009B3FD7" w:rsidP="00DB3D53">
      <w:pPr>
        <w:pStyle w:val="Odstavekseznama"/>
        <w:keepNext/>
        <w:spacing w:after="0" w:line="240" w:lineRule="auto"/>
        <w:ind w:left="0"/>
        <w:rPr>
          <w:color w:val="000000" w:themeColor="text1"/>
        </w:rPr>
      </w:pPr>
    </w:p>
    <w:p w14:paraId="76D3F47A" w14:textId="10BCC2AC" w:rsidR="003C61D3" w:rsidRPr="003B2E2A" w:rsidRDefault="003C61D3" w:rsidP="00415D6A">
      <w:pPr>
        <w:spacing w:after="0" w:line="240" w:lineRule="auto"/>
        <w:jc w:val="both"/>
      </w:pPr>
      <w:r w:rsidRPr="003B2E2A">
        <w:t>Pogodbeni stranki se dogovorita, da kupec kupi, prodajal</w:t>
      </w:r>
      <w:r w:rsidR="00744FFF">
        <w:t>ka</w:t>
      </w:r>
      <w:r w:rsidRPr="003B2E2A">
        <w:t xml:space="preserve"> pa proda predmet pogodbe za kupnino </w:t>
      </w:r>
      <w:r w:rsidR="002654CD">
        <w:t xml:space="preserve">60.000,00 EUR, pri čemer davek na promet nepremičnin ni vključen v navedeni znesek in ga plača kupec </w:t>
      </w:r>
      <w:r w:rsidRPr="003B2E2A">
        <w:t xml:space="preserve">(v nadaljevanju: </w:t>
      </w:r>
      <w:r w:rsidRPr="003B2E2A">
        <w:rPr>
          <w:b/>
        </w:rPr>
        <w:t>kupnina</w:t>
      </w:r>
      <w:r w:rsidRPr="003B2E2A">
        <w:t>)</w:t>
      </w:r>
      <w:r w:rsidR="002654CD">
        <w:t>.</w:t>
      </w:r>
    </w:p>
    <w:p w14:paraId="22E99198" w14:textId="758345E3" w:rsidR="00D40055" w:rsidRPr="003B2E2A" w:rsidRDefault="00D40055" w:rsidP="00415D6A">
      <w:pPr>
        <w:spacing w:after="0" w:line="240" w:lineRule="auto"/>
        <w:jc w:val="both"/>
      </w:pPr>
    </w:p>
    <w:p w14:paraId="2A7012DB" w14:textId="13C976A0" w:rsidR="006172C1" w:rsidRDefault="003C61D3" w:rsidP="00110A3F">
      <w:pPr>
        <w:spacing w:after="0" w:line="240" w:lineRule="auto"/>
        <w:jc w:val="both"/>
        <w:rPr>
          <w:rFonts w:cstheme="minorHAnsi"/>
        </w:rPr>
      </w:pPr>
      <w:r w:rsidRPr="003B2E2A">
        <w:rPr>
          <w:rFonts w:cstheme="minorHAnsi"/>
        </w:rPr>
        <w:t xml:space="preserve">Kupec bo </w:t>
      </w:r>
      <w:r w:rsidR="00A925BA" w:rsidRPr="003B2E2A">
        <w:rPr>
          <w:rFonts w:cstheme="minorHAnsi"/>
        </w:rPr>
        <w:t xml:space="preserve">celotno </w:t>
      </w:r>
      <w:r w:rsidRPr="003B2E2A">
        <w:rPr>
          <w:rFonts w:cstheme="minorHAnsi"/>
        </w:rPr>
        <w:t xml:space="preserve">kupnino </w:t>
      </w:r>
      <w:r w:rsidR="006172C1">
        <w:rPr>
          <w:rFonts w:cstheme="minorHAnsi"/>
        </w:rPr>
        <w:t>plačal najpozneje dne 16.4.2025.</w:t>
      </w:r>
      <w:r w:rsidR="0089096F" w:rsidRPr="0089096F">
        <w:rPr>
          <w:rFonts w:cstheme="minorHAnsi"/>
          <w:color w:val="000000" w:themeColor="text1"/>
        </w:rPr>
        <w:t xml:space="preserve"> </w:t>
      </w:r>
      <w:r w:rsidR="0089096F">
        <w:rPr>
          <w:rFonts w:cstheme="minorHAnsi"/>
          <w:color w:val="000000" w:themeColor="text1"/>
        </w:rPr>
        <w:t>Plačilo kupnine v navedenem roku je bistvena sestavina te pogodbe.</w:t>
      </w:r>
    </w:p>
    <w:p w14:paraId="7436EC28" w14:textId="77777777" w:rsidR="006A3DD3" w:rsidRPr="003B2E2A" w:rsidRDefault="006A3DD3" w:rsidP="00455048">
      <w:pPr>
        <w:spacing w:after="0" w:line="240" w:lineRule="auto"/>
        <w:jc w:val="both"/>
        <w:rPr>
          <w:rFonts w:cstheme="minorHAnsi"/>
        </w:rPr>
      </w:pPr>
    </w:p>
    <w:p w14:paraId="49A98EFB" w14:textId="15BDED7F" w:rsidR="006721D5" w:rsidRPr="003B2E2A" w:rsidRDefault="00B66BC4" w:rsidP="00455048">
      <w:pPr>
        <w:spacing w:after="0" w:line="240" w:lineRule="auto"/>
        <w:jc w:val="both"/>
        <w:rPr>
          <w:rFonts w:cstheme="minorHAnsi"/>
        </w:rPr>
      </w:pPr>
      <w:r w:rsidRPr="003B2E2A">
        <w:rPr>
          <w:rFonts w:cstheme="minorHAnsi"/>
        </w:rPr>
        <w:t>Kupec je dolžan kupnin</w:t>
      </w:r>
      <w:r w:rsidR="00972967" w:rsidRPr="003B2E2A">
        <w:rPr>
          <w:rFonts w:cstheme="minorHAnsi"/>
        </w:rPr>
        <w:t>o</w:t>
      </w:r>
      <w:r w:rsidRPr="003B2E2A">
        <w:rPr>
          <w:rFonts w:cstheme="minorHAnsi"/>
        </w:rPr>
        <w:t xml:space="preserve"> plačati na </w:t>
      </w:r>
      <w:r w:rsidR="00EA1A12">
        <w:rPr>
          <w:rFonts w:cstheme="minorHAnsi"/>
        </w:rPr>
        <w:t>račun</w:t>
      </w:r>
      <w:r w:rsidR="00B0793C" w:rsidRPr="003B2E2A">
        <w:rPr>
          <w:rFonts w:cstheme="minorHAnsi"/>
        </w:rPr>
        <w:t xml:space="preserve"> </w:t>
      </w:r>
      <w:r w:rsidR="0039323C" w:rsidRPr="003B2E2A">
        <w:rPr>
          <w:rFonts w:cstheme="minorHAnsi"/>
        </w:rPr>
        <w:t>prodajal</w:t>
      </w:r>
      <w:r w:rsidR="00EA1A12">
        <w:rPr>
          <w:rFonts w:cstheme="minorHAnsi"/>
        </w:rPr>
        <w:t>ke</w:t>
      </w:r>
      <w:r w:rsidR="0039323C" w:rsidRPr="003B2E2A">
        <w:rPr>
          <w:rFonts w:cstheme="minorHAnsi"/>
        </w:rPr>
        <w:t xml:space="preserve"> </w:t>
      </w:r>
      <w:r w:rsidR="00EA1A12" w:rsidRPr="00EA1A12">
        <w:rPr>
          <w:rFonts w:cstheme="minorHAnsi"/>
        </w:rPr>
        <w:t xml:space="preserve">SI56 0110 0603 0706 440 (odprt pri UJP), sklic na številko SI00 </w:t>
      </w:r>
      <w:r w:rsidR="001323C8">
        <w:rPr>
          <w:rFonts w:cstheme="minorHAnsi"/>
        </w:rPr>
        <w:t>1736-1242-16</w:t>
      </w:r>
      <w:r w:rsidR="00582A52" w:rsidRPr="003B2E2A">
        <w:rPr>
          <w:rFonts w:cstheme="minorHAnsi"/>
        </w:rPr>
        <w:t>.</w:t>
      </w:r>
    </w:p>
    <w:p w14:paraId="1F0DD36D" w14:textId="77777777" w:rsidR="006A3DD3" w:rsidRPr="003B2E2A" w:rsidRDefault="006A3DD3" w:rsidP="00455048">
      <w:pPr>
        <w:spacing w:after="0" w:line="240" w:lineRule="auto"/>
        <w:jc w:val="both"/>
        <w:rPr>
          <w:rFonts w:cstheme="minorHAnsi"/>
          <w:color w:val="000000" w:themeColor="text1"/>
        </w:rPr>
      </w:pPr>
    </w:p>
    <w:p w14:paraId="2A09CBB0" w14:textId="33FFBE27" w:rsidR="00BD7B40" w:rsidRPr="003B2E2A" w:rsidRDefault="00BD7B40" w:rsidP="00455048">
      <w:pPr>
        <w:spacing w:after="0" w:line="240" w:lineRule="auto"/>
        <w:jc w:val="both"/>
        <w:rPr>
          <w:rFonts w:cstheme="minorHAnsi"/>
          <w:color w:val="000000" w:themeColor="text1"/>
        </w:rPr>
      </w:pPr>
    </w:p>
    <w:p w14:paraId="5A0F8C2C" w14:textId="77777777" w:rsidR="00D961F3" w:rsidRPr="00552999" w:rsidRDefault="00D961F3" w:rsidP="00552999">
      <w:pPr>
        <w:pStyle w:val="Odstavekseznama"/>
        <w:numPr>
          <w:ilvl w:val="0"/>
          <w:numId w:val="1"/>
        </w:numPr>
        <w:spacing w:after="0" w:line="240" w:lineRule="auto"/>
        <w:jc w:val="center"/>
        <w:rPr>
          <w:b/>
        </w:rPr>
      </w:pPr>
      <w:r w:rsidRPr="00552999">
        <w:rPr>
          <w:b/>
        </w:rPr>
        <w:t>člen</w:t>
      </w:r>
    </w:p>
    <w:p w14:paraId="218169C6" w14:textId="77777777" w:rsidR="00D961F3" w:rsidRPr="00C21094" w:rsidRDefault="00D961F3" w:rsidP="00D961F3">
      <w:pPr>
        <w:pStyle w:val="Odstavekseznama"/>
        <w:keepNext/>
        <w:spacing w:after="0" w:line="240" w:lineRule="auto"/>
        <w:ind w:left="0"/>
        <w:rPr>
          <w:color w:val="000000" w:themeColor="text1"/>
          <w:highlight w:val="yellow"/>
        </w:rPr>
      </w:pPr>
    </w:p>
    <w:p w14:paraId="7CEE2E5A" w14:textId="4D568FF7" w:rsidR="00E1287F" w:rsidRPr="003B2E2A" w:rsidRDefault="006721D5" w:rsidP="00455048">
      <w:pPr>
        <w:spacing w:after="0" w:line="240" w:lineRule="auto"/>
        <w:jc w:val="both"/>
        <w:rPr>
          <w:color w:val="000000" w:themeColor="text1"/>
        </w:rPr>
      </w:pPr>
      <w:r w:rsidRPr="003B2E2A">
        <w:rPr>
          <w:color w:val="000000" w:themeColor="text1"/>
        </w:rPr>
        <w:t>Prodajal</w:t>
      </w:r>
      <w:r w:rsidR="00FE0165">
        <w:rPr>
          <w:color w:val="000000" w:themeColor="text1"/>
        </w:rPr>
        <w:t>ka</w:t>
      </w:r>
      <w:r w:rsidRPr="003B2E2A">
        <w:rPr>
          <w:color w:val="000000" w:themeColor="text1"/>
        </w:rPr>
        <w:t xml:space="preserve"> kupcu zagotavlja, da ima na dan sklenitve te pogodbe poravnane vse dajatve in druge obveznosti, vezane na uporabo</w:t>
      </w:r>
      <w:r w:rsidR="0044571B" w:rsidRPr="003B2E2A">
        <w:rPr>
          <w:color w:val="000000" w:themeColor="text1"/>
        </w:rPr>
        <w:t>,</w:t>
      </w:r>
      <w:r w:rsidRPr="003B2E2A">
        <w:rPr>
          <w:color w:val="000000" w:themeColor="text1"/>
        </w:rPr>
        <w:t xml:space="preserve"> upravljanje in lastništvo predmeta pogodbe (vključno z vplačili v rezervni sklad). Kupec nosi vse navedene obveznosti nastale po </w:t>
      </w:r>
      <w:r w:rsidR="00E1287F" w:rsidRPr="003B2E2A">
        <w:rPr>
          <w:color w:val="000000" w:themeColor="text1"/>
        </w:rPr>
        <w:t>poteku roka, dogovorjenega za izročitev predmeta pogodbe v posest kupca</w:t>
      </w:r>
      <w:r w:rsidR="00400108" w:rsidRPr="003B2E2A">
        <w:rPr>
          <w:color w:val="000000" w:themeColor="text1"/>
        </w:rPr>
        <w:t xml:space="preserve"> (prvi odstavek 4. člena te pogodbe)</w:t>
      </w:r>
      <w:r w:rsidR="00E1287F" w:rsidRPr="003B2E2A">
        <w:rPr>
          <w:color w:val="000000" w:themeColor="text1"/>
        </w:rPr>
        <w:t>.</w:t>
      </w:r>
    </w:p>
    <w:p w14:paraId="105652AE" w14:textId="77777777" w:rsidR="00CF5E00" w:rsidRPr="003B2E2A" w:rsidRDefault="00CF5E00" w:rsidP="00455048">
      <w:pPr>
        <w:spacing w:after="0" w:line="240" w:lineRule="auto"/>
        <w:jc w:val="both"/>
        <w:rPr>
          <w:color w:val="000000" w:themeColor="text1"/>
        </w:rPr>
      </w:pPr>
    </w:p>
    <w:p w14:paraId="0D4A2DCE" w14:textId="65460762" w:rsidR="006721D5" w:rsidRPr="003B2E2A" w:rsidRDefault="006721D5" w:rsidP="00455048">
      <w:pPr>
        <w:spacing w:after="0" w:line="240" w:lineRule="auto"/>
        <w:jc w:val="both"/>
        <w:rPr>
          <w:color w:val="000000" w:themeColor="text1"/>
        </w:rPr>
      </w:pPr>
      <w:r w:rsidRPr="003B2E2A">
        <w:rPr>
          <w:color w:val="000000" w:themeColor="text1"/>
        </w:rPr>
        <w:t>Prodajal</w:t>
      </w:r>
      <w:r w:rsidR="00FE0165">
        <w:rPr>
          <w:color w:val="000000" w:themeColor="text1"/>
        </w:rPr>
        <w:t>ka</w:t>
      </w:r>
      <w:r w:rsidRPr="003B2E2A">
        <w:rPr>
          <w:color w:val="000000" w:themeColor="text1"/>
        </w:rPr>
        <w:t xml:space="preserve"> je dolž</w:t>
      </w:r>
      <w:r w:rsidR="00FE0165">
        <w:rPr>
          <w:color w:val="000000" w:themeColor="text1"/>
        </w:rPr>
        <w:t>na</w:t>
      </w:r>
      <w:r w:rsidRPr="003B2E2A">
        <w:rPr>
          <w:color w:val="000000" w:themeColor="text1"/>
        </w:rPr>
        <w:t xml:space="preserve"> v roku 8 dni </w:t>
      </w:r>
      <w:r w:rsidR="00343822" w:rsidRPr="003B2E2A">
        <w:rPr>
          <w:color w:val="000000" w:themeColor="text1"/>
        </w:rPr>
        <w:t xml:space="preserve">od </w:t>
      </w:r>
      <w:r w:rsidR="00400108" w:rsidRPr="003B2E2A">
        <w:rPr>
          <w:color w:val="000000" w:themeColor="text1"/>
        </w:rPr>
        <w:t xml:space="preserve">poteka roka, dogovorjenega za izročitev predmeta pogodbe v posest kupca (prvi odstavek 4. člena te pogodbe) </w:t>
      </w:r>
      <w:r w:rsidRPr="003B2E2A">
        <w:rPr>
          <w:color w:val="000000" w:themeColor="text1"/>
        </w:rPr>
        <w:t xml:space="preserve">javiti spremembo lastnika na vse naslove upravljavcev priključkov v predmetu pogodbe in izvajalcev storitev, vezanih na uporabo predmeta pogodbe (npr. telefon, energetika, snaga, elektro ipd.), kakor tudi upravniku stavbe, tj. družbi SPL d.d., </w:t>
      </w:r>
      <w:proofErr w:type="spellStart"/>
      <w:r w:rsidRPr="003B2E2A">
        <w:rPr>
          <w:color w:val="000000" w:themeColor="text1"/>
        </w:rPr>
        <w:t>Frankopanska</w:t>
      </w:r>
      <w:proofErr w:type="spellEnd"/>
      <w:r w:rsidRPr="003B2E2A">
        <w:rPr>
          <w:color w:val="000000" w:themeColor="text1"/>
        </w:rPr>
        <w:t xml:space="preserve"> ulica 18A, 1000 Ljubljana.</w:t>
      </w:r>
    </w:p>
    <w:p w14:paraId="71CBF92C" w14:textId="77777777" w:rsidR="000726CC" w:rsidRPr="003B2E2A" w:rsidRDefault="000726CC" w:rsidP="00455048">
      <w:pPr>
        <w:spacing w:after="0" w:line="240" w:lineRule="auto"/>
        <w:jc w:val="both"/>
        <w:rPr>
          <w:color w:val="000000" w:themeColor="text1"/>
        </w:rPr>
      </w:pPr>
    </w:p>
    <w:p w14:paraId="3922F5CF" w14:textId="38E46C99" w:rsidR="000726CC" w:rsidRDefault="000726CC" w:rsidP="00455048">
      <w:pPr>
        <w:spacing w:after="0" w:line="240" w:lineRule="auto"/>
        <w:jc w:val="both"/>
        <w:rPr>
          <w:color w:val="000000" w:themeColor="text1"/>
        </w:rPr>
      </w:pPr>
      <w:r w:rsidRPr="003B2E2A">
        <w:rPr>
          <w:color w:val="000000" w:themeColor="text1"/>
        </w:rPr>
        <w:t xml:space="preserve">Kupec se zaveže </w:t>
      </w:r>
      <w:r w:rsidR="006453D7" w:rsidRPr="003B2E2A">
        <w:rPr>
          <w:color w:val="000000" w:themeColor="text1"/>
        </w:rPr>
        <w:t xml:space="preserve">v roku 8 dni od </w:t>
      </w:r>
      <w:r w:rsidR="002A1E5B" w:rsidRPr="003B2E2A">
        <w:rPr>
          <w:color w:val="000000" w:themeColor="text1"/>
        </w:rPr>
        <w:t xml:space="preserve">poteka roka, dogovorjenega za izročitev predmeta pogodbe v posest kupca (prvi odstavek 4. člena te pogodbe) </w:t>
      </w:r>
      <w:r w:rsidRPr="003B2E2A">
        <w:rPr>
          <w:color w:val="000000" w:themeColor="text1"/>
        </w:rPr>
        <w:t>pravni promet po tej pogodbi naznaniti Mestni občini Ljubljana, zaradi potrebe odmere NUSZ.</w:t>
      </w:r>
    </w:p>
    <w:p w14:paraId="66E9B2E0" w14:textId="77777777" w:rsidR="000A0C2D" w:rsidRPr="003B2E2A" w:rsidRDefault="000A0C2D" w:rsidP="00455048">
      <w:pPr>
        <w:spacing w:after="0" w:line="240" w:lineRule="auto"/>
        <w:jc w:val="both"/>
        <w:rPr>
          <w:color w:val="000000" w:themeColor="text1"/>
        </w:rPr>
      </w:pPr>
    </w:p>
    <w:p w14:paraId="7418298B" w14:textId="77777777" w:rsidR="00995962" w:rsidRPr="00552999" w:rsidRDefault="00995962" w:rsidP="00552999">
      <w:pPr>
        <w:pStyle w:val="Odstavekseznama"/>
        <w:numPr>
          <w:ilvl w:val="0"/>
          <w:numId w:val="1"/>
        </w:numPr>
        <w:spacing w:after="0" w:line="240" w:lineRule="auto"/>
        <w:jc w:val="center"/>
        <w:rPr>
          <w:b/>
        </w:rPr>
      </w:pPr>
      <w:r w:rsidRPr="00552999">
        <w:rPr>
          <w:b/>
        </w:rPr>
        <w:t>člen</w:t>
      </w:r>
    </w:p>
    <w:p w14:paraId="5DFEA82A" w14:textId="77777777" w:rsidR="009B3FD7" w:rsidRPr="003B2E2A" w:rsidRDefault="009B3FD7" w:rsidP="00455048">
      <w:pPr>
        <w:pStyle w:val="Odstavekseznama"/>
        <w:keepNext/>
        <w:spacing w:after="0" w:line="240" w:lineRule="auto"/>
        <w:ind w:left="0"/>
        <w:rPr>
          <w:color w:val="000000" w:themeColor="text1"/>
        </w:rPr>
      </w:pPr>
    </w:p>
    <w:p w14:paraId="7661E2D9" w14:textId="1DF6ADA9" w:rsidR="000E49F8" w:rsidRPr="003B2E2A" w:rsidRDefault="000E49F8" w:rsidP="00455048">
      <w:pPr>
        <w:spacing w:after="0" w:line="240" w:lineRule="auto"/>
        <w:jc w:val="both"/>
        <w:rPr>
          <w:color w:val="000000" w:themeColor="text1"/>
        </w:rPr>
      </w:pPr>
      <w:r w:rsidRPr="003B2E2A">
        <w:rPr>
          <w:color w:val="000000" w:themeColor="text1"/>
        </w:rPr>
        <w:t>Prodajal</w:t>
      </w:r>
      <w:r w:rsidR="00FE0165">
        <w:rPr>
          <w:color w:val="000000" w:themeColor="text1"/>
        </w:rPr>
        <w:t xml:space="preserve">ka bo kupcu </w:t>
      </w:r>
      <w:r w:rsidR="00D254E9">
        <w:rPr>
          <w:color w:val="000000" w:themeColor="text1"/>
        </w:rPr>
        <w:t xml:space="preserve">zemljiškoknjižno dovolilo za vpis lastninske pravice </w:t>
      </w:r>
      <w:r w:rsidR="00D254E9" w:rsidRPr="00D254E9">
        <w:rPr>
          <w:color w:val="000000" w:themeColor="text1"/>
        </w:rPr>
        <w:t>izroči</w:t>
      </w:r>
      <w:r w:rsidR="00D254E9">
        <w:rPr>
          <w:color w:val="000000" w:themeColor="text1"/>
        </w:rPr>
        <w:t>la</w:t>
      </w:r>
      <w:r w:rsidR="00D254E9" w:rsidRPr="00D254E9">
        <w:rPr>
          <w:color w:val="000000" w:themeColor="text1"/>
        </w:rPr>
        <w:t xml:space="preserve"> po prejemu celotne </w:t>
      </w:r>
      <w:r w:rsidR="00D254E9" w:rsidRPr="00503EEE">
        <w:rPr>
          <w:color w:val="000000" w:themeColor="text1"/>
        </w:rPr>
        <w:t xml:space="preserve">kupnine </w:t>
      </w:r>
      <w:r w:rsidR="00044D2F" w:rsidRPr="00503EEE">
        <w:rPr>
          <w:color w:val="000000" w:themeColor="text1"/>
        </w:rPr>
        <w:t>(vključno s kupnino za opremo)</w:t>
      </w:r>
      <w:r w:rsidR="00954C2C" w:rsidRPr="00503EEE">
        <w:rPr>
          <w:color w:val="000000" w:themeColor="text1"/>
        </w:rPr>
        <w:t xml:space="preserve">, </w:t>
      </w:r>
      <w:r w:rsidR="00D254E9" w:rsidRPr="00503EEE">
        <w:rPr>
          <w:color w:val="000000" w:themeColor="text1"/>
        </w:rPr>
        <w:t>javnih dajatev (zlasti 2% davek na promet nepremičnin) ter stroškov</w:t>
      </w:r>
      <w:r w:rsidR="00954C2C" w:rsidRPr="00503EEE">
        <w:rPr>
          <w:color w:val="000000" w:themeColor="text1"/>
        </w:rPr>
        <w:t xml:space="preserve"> sestave in overitve te pogodbe</w:t>
      </w:r>
      <w:r w:rsidR="00D254E9" w:rsidRPr="00503EEE">
        <w:rPr>
          <w:color w:val="000000" w:themeColor="text1"/>
        </w:rPr>
        <w:t xml:space="preserve">, skladno z določili te </w:t>
      </w:r>
      <w:r w:rsidR="005E52EF" w:rsidRPr="00503EEE">
        <w:rPr>
          <w:color w:val="000000" w:themeColor="text1"/>
        </w:rPr>
        <w:t>pogodbe.</w:t>
      </w:r>
    </w:p>
    <w:p w14:paraId="2EEE6BBB" w14:textId="77777777" w:rsidR="00CA1B8D" w:rsidRPr="003B2E2A" w:rsidRDefault="00CA1B8D" w:rsidP="00455048">
      <w:pPr>
        <w:spacing w:after="0" w:line="240" w:lineRule="auto"/>
        <w:jc w:val="both"/>
      </w:pPr>
    </w:p>
    <w:p w14:paraId="0782E8C2" w14:textId="77777777" w:rsidR="009B3FD7" w:rsidRPr="0038091F" w:rsidRDefault="009B3FD7" w:rsidP="00455048">
      <w:pPr>
        <w:spacing w:after="0" w:line="240" w:lineRule="auto"/>
        <w:jc w:val="both"/>
      </w:pPr>
    </w:p>
    <w:p w14:paraId="78854A05" w14:textId="77777777" w:rsidR="007A5ABE" w:rsidRPr="00552999" w:rsidRDefault="007A5ABE" w:rsidP="0060228B">
      <w:pPr>
        <w:pStyle w:val="Odstavekseznama"/>
        <w:keepNext/>
        <w:numPr>
          <w:ilvl w:val="0"/>
          <w:numId w:val="1"/>
        </w:numPr>
        <w:spacing w:after="0" w:line="240" w:lineRule="auto"/>
        <w:jc w:val="center"/>
        <w:rPr>
          <w:b/>
        </w:rPr>
      </w:pPr>
      <w:r w:rsidRPr="00552999">
        <w:rPr>
          <w:b/>
        </w:rPr>
        <w:lastRenderedPageBreak/>
        <w:t>člen</w:t>
      </w:r>
    </w:p>
    <w:p w14:paraId="2C75A850" w14:textId="77777777" w:rsidR="007A5ABE" w:rsidRPr="003B2E2A" w:rsidRDefault="007A5ABE" w:rsidP="0060228B">
      <w:pPr>
        <w:keepNext/>
        <w:spacing w:after="0" w:line="240" w:lineRule="auto"/>
        <w:jc w:val="both"/>
        <w:rPr>
          <w:color w:val="000000" w:themeColor="text1"/>
        </w:rPr>
      </w:pPr>
    </w:p>
    <w:p w14:paraId="38C6E0B3" w14:textId="3599B5A7" w:rsidR="007A5ABE" w:rsidRPr="003B2E2A" w:rsidRDefault="00C518B3" w:rsidP="00455048">
      <w:pPr>
        <w:spacing w:after="0" w:line="240" w:lineRule="auto"/>
        <w:jc w:val="both"/>
        <w:rPr>
          <w:color w:val="000000" w:themeColor="text1"/>
        </w:rPr>
      </w:pPr>
      <w:r>
        <w:rPr>
          <w:color w:val="000000" w:themeColor="text1"/>
        </w:rPr>
        <w:t>Stroške sestave te pogodbe nosi kupec</w:t>
      </w:r>
      <w:r w:rsidR="00B807EA">
        <w:rPr>
          <w:color w:val="000000" w:themeColor="text1"/>
        </w:rPr>
        <w:t>, ki mu bodo zaračunani skladno z odvetniško tarifo. Kupec nosi tudi v</w:t>
      </w:r>
      <w:r w:rsidR="00CB12A6" w:rsidRPr="00CB12A6">
        <w:rPr>
          <w:color w:val="000000" w:themeColor="text1"/>
        </w:rPr>
        <w:t>se stroške v zvezi s prenosom lastništva (overitve, takse, vpis v zemljiško knjigo in drugo)</w:t>
      </w:r>
      <w:r w:rsidR="007A5ABE" w:rsidRPr="003B2E2A">
        <w:rPr>
          <w:color w:val="000000" w:themeColor="text1"/>
        </w:rPr>
        <w:t>.</w:t>
      </w:r>
    </w:p>
    <w:p w14:paraId="40A7127C" w14:textId="77777777" w:rsidR="007A5ABE" w:rsidRDefault="007A5ABE" w:rsidP="00455048">
      <w:pPr>
        <w:spacing w:after="0" w:line="240" w:lineRule="auto"/>
        <w:jc w:val="both"/>
        <w:rPr>
          <w:color w:val="000000" w:themeColor="text1"/>
        </w:rPr>
      </w:pPr>
    </w:p>
    <w:p w14:paraId="74E319EE" w14:textId="77777777" w:rsidR="007B64A8" w:rsidRPr="0038091F" w:rsidRDefault="007B64A8" w:rsidP="00455048">
      <w:pPr>
        <w:spacing w:after="0" w:line="240" w:lineRule="auto"/>
        <w:jc w:val="both"/>
        <w:rPr>
          <w:color w:val="000000" w:themeColor="text1"/>
        </w:rPr>
      </w:pPr>
    </w:p>
    <w:p w14:paraId="647D089E" w14:textId="77777777" w:rsidR="007A5ABE" w:rsidRPr="00552999" w:rsidRDefault="007A5ABE" w:rsidP="00FF6C3C">
      <w:pPr>
        <w:pStyle w:val="Odstavekseznama"/>
        <w:keepNext/>
        <w:numPr>
          <w:ilvl w:val="0"/>
          <w:numId w:val="1"/>
        </w:numPr>
        <w:spacing w:after="0" w:line="240" w:lineRule="auto"/>
        <w:jc w:val="center"/>
        <w:rPr>
          <w:b/>
        </w:rPr>
      </w:pPr>
      <w:r w:rsidRPr="00552999">
        <w:rPr>
          <w:b/>
        </w:rPr>
        <w:t>člen</w:t>
      </w:r>
    </w:p>
    <w:p w14:paraId="2BC092FB" w14:textId="77777777" w:rsidR="007A5ABE" w:rsidRPr="003B2E2A" w:rsidRDefault="007A5ABE" w:rsidP="00FF6C3C">
      <w:pPr>
        <w:keepNext/>
        <w:spacing w:after="0" w:line="240" w:lineRule="auto"/>
        <w:jc w:val="both"/>
        <w:rPr>
          <w:color w:val="000000" w:themeColor="text1"/>
        </w:rPr>
      </w:pPr>
    </w:p>
    <w:p w14:paraId="19F607C7" w14:textId="4BE8C512" w:rsidR="007E0270" w:rsidRPr="007E0270" w:rsidRDefault="00000341" w:rsidP="007E0270">
      <w:pPr>
        <w:spacing w:after="0" w:line="240" w:lineRule="auto"/>
        <w:jc w:val="both"/>
        <w:rPr>
          <w:color w:val="000000" w:themeColor="text1"/>
        </w:rPr>
      </w:pPr>
      <w:r>
        <w:rPr>
          <w:color w:val="000000" w:themeColor="text1"/>
        </w:rPr>
        <w:t xml:space="preserve">Pogodbeni stranki s podpisom te pogodbe potrjujeta, da sta seznanjeni in se zavedata dejstva, da </w:t>
      </w:r>
      <w:r w:rsidR="00826C40" w:rsidRPr="007E0270">
        <w:rPr>
          <w:color w:val="000000" w:themeColor="text1"/>
        </w:rPr>
        <w:t>je nična</w:t>
      </w:r>
      <w:r w:rsidR="00826C40">
        <w:rPr>
          <w:color w:val="000000" w:themeColor="text1"/>
        </w:rPr>
        <w:t xml:space="preserve"> p</w:t>
      </w:r>
      <w:r w:rsidR="007E0270" w:rsidRPr="007E0270">
        <w:rPr>
          <w:color w:val="000000" w:themeColor="text1"/>
        </w:rPr>
        <w:t>ogodba, pri kateri kdo v imenu ali na račun druge pogodbene stranke, predstavniku ali posredniku organa ali organizacije iz javnega sektorja obljubi, ponudi ali da kakšno nedovoljeno korist za:</w:t>
      </w:r>
    </w:p>
    <w:p w14:paraId="0A51C8FB" w14:textId="77777777" w:rsidR="007E0270" w:rsidRPr="00826C40" w:rsidRDefault="007E0270" w:rsidP="00826C40">
      <w:pPr>
        <w:pStyle w:val="Odstavekseznama"/>
        <w:numPr>
          <w:ilvl w:val="0"/>
          <w:numId w:val="17"/>
        </w:numPr>
        <w:spacing w:after="0" w:line="240" w:lineRule="auto"/>
        <w:jc w:val="both"/>
        <w:rPr>
          <w:color w:val="000000" w:themeColor="text1"/>
        </w:rPr>
      </w:pPr>
      <w:r w:rsidRPr="00826C40">
        <w:rPr>
          <w:color w:val="000000" w:themeColor="text1"/>
        </w:rPr>
        <w:t xml:space="preserve">pridobitev posla ali </w:t>
      </w:r>
    </w:p>
    <w:p w14:paraId="2650C6E6" w14:textId="77777777" w:rsidR="007E0270" w:rsidRPr="00826C40" w:rsidRDefault="007E0270" w:rsidP="00826C40">
      <w:pPr>
        <w:pStyle w:val="Odstavekseznama"/>
        <w:numPr>
          <w:ilvl w:val="0"/>
          <w:numId w:val="17"/>
        </w:numPr>
        <w:spacing w:after="0" w:line="240" w:lineRule="auto"/>
        <w:jc w:val="both"/>
        <w:rPr>
          <w:color w:val="000000" w:themeColor="text1"/>
        </w:rPr>
      </w:pPr>
      <w:r w:rsidRPr="00826C40">
        <w:rPr>
          <w:color w:val="000000" w:themeColor="text1"/>
        </w:rPr>
        <w:t xml:space="preserve">za sklenitev posla pod ugodnejšimi pogoji ali </w:t>
      </w:r>
    </w:p>
    <w:p w14:paraId="6E120F3B" w14:textId="77777777" w:rsidR="007E0270" w:rsidRPr="00826C40" w:rsidRDefault="007E0270" w:rsidP="00826C40">
      <w:pPr>
        <w:pStyle w:val="Odstavekseznama"/>
        <w:numPr>
          <w:ilvl w:val="0"/>
          <w:numId w:val="17"/>
        </w:numPr>
        <w:spacing w:after="0" w:line="240" w:lineRule="auto"/>
        <w:jc w:val="both"/>
        <w:rPr>
          <w:color w:val="000000" w:themeColor="text1"/>
        </w:rPr>
      </w:pPr>
      <w:r w:rsidRPr="00826C40">
        <w:rPr>
          <w:color w:val="000000" w:themeColor="text1"/>
        </w:rPr>
        <w:t xml:space="preserve">za opustitev dolžnega nadzora nad izvajanjem pogodbenih obveznosti ali </w:t>
      </w:r>
    </w:p>
    <w:p w14:paraId="50DAD9F8" w14:textId="5853245E" w:rsidR="00977524" w:rsidRPr="00826C40" w:rsidRDefault="007E0270" w:rsidP="00E27D40">
      <w:pPr>
        <w:pStyle w:val="Odstavekseznama"/>
        <w:numPr>
          <w:ilvl w:val="0"/>
          <w:numId w:val="17"/>
        </w:numPr>
        <w:spacing w:after="0" w:line="240" w:lineRule="auto"/>
        <w:jc w:val="both"/>
        <w:rPr>
          <w:color w:val="000000" w:themeColor="text1"/>
        </w:rPr>
      </w:pPr>
      <w:r w:rsidRPr="00826C40">
        <w:rPr>
          <w:color w:val="000000" w:themeColor="text1"/>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r w:rsidR="00826C40" w:rsidRPr="00826C40">
        <w:rPr>
          <w:color w:val="000000" w:themeColor="text1"/>
        </w:rPr>
        <w:t>.</w:t>
      </w:r>
    </w:p>
    <w:p w14:paraId="614992CB" w14:textId="77777777" w:rsidR="00977524" w:rsidRDefault="00977524" w:rsidP="00977524">
      <w:pPr>
        <w:spacing w:after="0" w:line="240" w:lineRule="auto"/>
        <w:jc w:val="both"/>
        <w:rPr>
          <w:color w:val="000000" w:themeColor="text1"/>
        </w:rPr>
      </w:pPr>
    </w:p>
    <w:p w14:paraId="4B7A9270" w14:textId="77777777" w:rsidR="007B64A8" w:rsidRDefault="007B64A8" w:rsidP="00977524">
      <w:pPr>
        <w:spacing w:after="0" w:line="240" w:lineRule="auto"/>
        <w:jc w:val="both"/>
        <w:rPr>
          <w:color w:val="000000" w:themeColor="text1"/>
        </w:rPr>
      </w:pPr>
    </w:p>
    <w:p w14:paraId="5C2D2A90" w14:textId="77777777" w:rsidR="009A268C" w:rsidRPr="00552999" w:rsidRDefault="009A268C" w:rsidP="00552999">
      <w:pPr>
        <w:pStyle w:val="Odstavekseznama"/>
        <w:numPr>
          <w:ilvl w:val="0"/>
          <w:numId w:val="1"/>
        </w:numPr>
        <w:spacing w:after="0" w:line="240" w:lineRule="auto"/>
        <w:jc w:val="center"/>
        <w:rPr>
          <w:b/>
        </w:rPr>
      </w:pPr>
      <w:r w:rsidRPr="00552999">
        <w:rPr>
          <w:b/>
        </w:rPr>
        <w:t>člen</w:t>
      </w:r>
    </w:p>
    <w:p w14:paraId="4BC6BD30" w14:textId="77777777" w:rsidR="009A268C" w:rsidRPr="003B2E2A" w:rsidRDefault="009A268C" w:rsidP="009A268C">
      <w:pPr>
        <w:spacing w:after="0" w:line="240" w:lineRule="auto"/>
        <w:jc w:val="both"/>
        <w:rPr>
          <w:color w:val="000000" w:themeColor="text1"/>
        </w:rPr>
      </w:pPr>
    </w:p>
    <w:p w14:paraId="2254C357" w14:textId="72929290" w:rsidR="009A268C" w:rsidRDefault="009A268C" w:rsidP="009A268C">
      <w:pPr>
        <w:spacing w:after="0" w:line="240" w:lineRule="auto"/>
        <w:jc w:val="both"/>
        <w:rPr>
          <w:color w:val="000000" w:themeColor="text1"/>
        </w:rPr>
      </w:pPr>
      <w:r>
        <w:rPr>
          <w:color w:val="000000" w:themeColor="text1"/>
        </w:rPr>
        <w:t xml:space="preserve">Pogodbeni stranki določata skrbnika za izvršitev </w:t>
      </w:r>
      <w:r w:rsidR="00554981">
        <w:rPr>
          <w:color w:val="000000" w:themeColor="text1"/>
        </w:rPr>
        <w:t>te pogodbe:</w:t>
      </w:r>
    </w:p>
    <w:p w14:paraId="2F5F1888" w14:textId="6DED20EF" w:rsidR="00554981" w:rsidRDefault="00554981" w:rsidP="00554981">
      <w:pPr>
        <w:pStyle w:val="Odstavekseznama"/>
        <w:numPr>
          <w:ilvl w:val="0"/>
          <w:numId w:val="17"/>
        </w:numPr>
        <w:spacing w:after="0" w:line="240" w:lineRule="auto"/>
        <w:jc w:val="both"/>
        <w:rPr>
          <w:color w:val="000000" w:themeColor="text1"/>
        </w:rPr>
      </w:pPr>
      <w:r>
        <w:rPr>
          <w:color w:val="000000" w:themeColor="text1"/>
        </w:rPr>
        <w:t xml:space="preserve">na strani prodajalke: Barbara Leskovšek, mail </w:t>
      </w:r>
      <w:hyperlink r:id="rId8" w:history="1">
        <w:r w:rsidR="00730140" w:rsidRPr="00005A4D">
          <w:rPr>
            <w:rStyle w:val="Hiperpovezava"/>
          </w:rPr>
          <w:t>barbara.leskovšek@fu.uni-lj.si</w:t>
        </w:r>
      </w:hyperlink>
      <w:r>
        <w:rPr>
          <w:color w:val="000000" w:themeColor="text1"/>
        </w:rPr>
        <w:t>,</w:t>
      </w:r>
    </w:p>
    <w:p w14:paraId="5D76EF8A" w14:textId="4F6380AA" w:rsidR="00554981" w:rsidRPr="00554981" w:rsidRDefault="00554981" w:rsidP="00554981">
      <w:pPr>
        <w:pStyle w:val="Odstavekseznama"/>
        <w:numPr>
          <w:ilvl w:val="0"/>
          <w:numId w:val="17"/>
        </w:numPr>
        <w:spacing w:after="0" w:line="240" w:lineRule="auto"/>
        <w:jc w:val="both"/>
        <w:rPr>
          <w:color w:val="000000" w:themeColor="text1"/>
        </w:rPr>
      </w:pPr>
      <w:r>
        <w:rPr>
          <w:color w:val="000000" w:themeColor="text1"/>
        </w:rPr>
        <w:t>na strani kupca: _____________________________________________</w:t>
      </w:r>
    </w:p>
    <w:p w14:paraId="07B83E64" w14:textId="77777777" w:rsidR="00977524" w:rsidRDefault="00977524" w:rsidP="00977524">
      <w:pPr>
        <w:spacing w:after="0" w:line="240" w:lineRule="auto"/>
        <w:jc w:val="both"/>
        <w:rPr>
          <w:color w:val="000000" w:themeColor="text1"/>
        </w:rPr>
      </w:pPr>
    </w:p>
    <w:p w14:paraId="0BCC13A3" w14:textId="77777777" w:rsidR="007B64A8" w:rsidRDefault="007B64A8" w:rsidP="00977524">
      <w:pPr>
        <w:spacing w:after="0" w:line="240" w:lineRule="auto"/>
        <w:jc w:val="both"/>
        <w:rPr>
          <w:color w:val="000000" w:themeColor="text1"/>
        </w:rPr>
      </w:pPr>
    </w:p>
    <w:p w14:paraId="126E5676" w14:textId="77777777" w:rsidR="00977524" w:rsidRPr="00552999" w:rsidRDefault="00977524" w:rsidP="00552999">
      <w:pPr>
        <w:pStyle w:val="Odstavekseznama"/>
        <w:numPr>
          <w:ilvl w:val="0"/>
          <w:numId w:val="1"/>
        </w:numPr>
        <w:spacing w:after="0" w:line="240" w:lineRule="auto"/>
        <w:jc w:val="center"/>
        <w:rPr>
          <w:b/>
        </w:rPr>
      </w:pPr>
      <w:r w:rsidRPr="00552999">
        <w:rPr>
          <w:b/>
        </w:rPr>
        <w:t>člen</w:t>
      </w:r>
    </w:p>
    <w:p w14:paraId="2DF79FAC" w14:textId="77777777" w:rsidR="00977524" w:rsidRPr="003B2E2A" w:rsidRDefault="00977524" w:rsidP="00977524">
      <w:pPr>
        <w:keepNext/>
        <w:spacing w:after="0" w:line="240" w:lineRule="auto"/>
        <w:jc w:val="both"/>
        <w:rPr>
          <w:color w:val="000000" w:themeColor="text1"/>
        </w:rPr>
      </w:pPr>
    </w:p>
    <w:p w14:paraId="15D36B25" w14:textId="5D119523" w:rsidR="00AC7158" w:rsidRDefault="00AC7158" w:rsidP="00B646FD">
      <w:pPr>
        <w:spacing w:after="0" w:line="240" w:lineRule="auto"/>
        <w:jc w:val="both"/>
        <w:rPr>
          <w:color w:val="000000" w:themeColor="text1"/>
        </w:rPr>
      </w:pPr>
      <w:r w:rsidRPr="003B2E2A">
        <w:rPr>
          <w:color w:val="000000" w:themeColor="text1"/>
        </w:rPr>
        <w:t xml:space="preserve">Ta pogodba je </w:t>
      </w:r>
      <w:r w:rsidR="00EB1A1A">
        <w:rPr>
          <w:color w:val="000000" w:themeColor="text1"/>
        </w:rPr>
        <w:t xml:space="preserve">podpisana </w:t>
      </w:r>
      <w:r w:rsidRPr="003B2E2A">
        <w:rPr>
          <w:color w:val="000000" w:themeColor="text1"/>
        </w:rPr>
        <w:t xml:space="preserve">v </w:t>
      </w:r>
      <w:r w:rsidR="006150C0">
        <w:rPr>
          <w:color w:val="000000" w:themeColor="text1"/>
        </w:rPr>
        <w:t>4</w:t>
      </w:r>
      <w:r w:rsidRPr="003B2E2A">
        <w:rPr>
          <w:color w:val="000000" w:themeColor="text1"/>
        </w:rPr>
        <w:t xml:space="preserve"> enakih izvodih, in sicer </w:t>
      </w:r>
      <w:r w:rsidR="006150C0">
        <w:rPr>
          <w:color w:val="000000" w:themeColor="text1"/>
        </w:rPr>
        <w:t>sta</w:t>
      </w:r>
      <w:r w:rsidRPr="003B2E2A">
        <w:rPr>
          <w:color w:val="000000" w:themeColor="text1"/>
        </w:rPr>
        <w:t xml:space="preserve"> za vsako pogodbeno stranko po </w:t>
      </w:r>
      <w:r w:rsidR="006150C0">
        <w:rPr>
          <w:color w:val="000000" w:themeColor="text1"/>
        </w:rPr>
        <w:t>dva</w:t>
      </w:r>
      <w:r w:rsidRPr="003B2E2A">
        <w:rPr>
          <w:color w:val="000000" w:themeColor="text1"/>
        </w:rPr>
        <w:t xml:space="preserve"> izvo</w:t>
      </w:r>
      <w:r w:rsidR="004E4755" w:rsidRPr="003B2E2A">
        <w:rPr>
          <w:color w:val="000000" w:themeColor="text1"/>
        </w:rPr>
        <w:t>da</w:t>
      </w:r>
      <w:r w:rsidRPr="003B2E2A">
        <w:rPr>
          <w:color w:val="000000" w:themeColor="text1"/>
        </w:rPr>
        <w:t>.</w:t>
      </w:r>
    </w:p>
    <w:p w14:paraId="1138BDF3" w14:textId="77777777" w:rsidR="00B646FD" w:rsidRDefault="00B646FD" w:rsidP="00B646FD">
      <w:pPr>
        <w:spacing w:after="0" w:line="240" w:lineRule="auto"/>
        <w:jc w:val="both"/>
        <w:rPr>
          <w:color w:val="000000" w:themeColor="text1"/>
        </w:rPr>
      </w:pPr>
    </w:p>
    <w:p w14:paraId="2594FDC3" w14:textId="2A1A5B25" w:rsidR="00B646FD" w:rsidRDefault="00B646FD" w:rsidP="00B646FD">
      <w:pPr>
        <w:spacing w:line="240" w:lineRule="auto"/>
        <w:jc w:val="both"/>
        <w:rPr>
          <w:color w:val="000000" w:themeColor="text1"/>
        </w:rPr>
      </w:pPr>
      <w:r>
        <w:rPr>
          <w:color w:val="000000" w:themeColor="text1"/>
        </w:rPr>
        <w:t>Priloga te pogodbe je etažni elaborat (</w:t>
      </w:r>
      <w:r w:rsidRPr="00D20188">
        <w:rPr>
          <w:b/>
          <w:bCs/>
          <w:color w:val="000000" w:themeColor="text1"/>
        </w:rPr>
        <w:t>Priloga 1</w:t>
      </w:r>
      <w:r>
        <w:rPr>
          <w:color w:val="000000" w:themeColor="text1"/>
        </w:rPr>
        <w:t>).</w:t>
      </w:r>
    </w:p>
    <w:p w14:paraId="349DD22E" w14:textId="77777777" w:rsidR="00B646FD" w:rsidRDefault="00B646FD" w:rsidP="00B646FD">
      <w:pPr>
        <w:spacing w:after="0" w:line="240" w:lineRule="auto"/>
        <w:jc w:val="both"/>
        <w:rPr>
          <w:color w:val="000000" w:themeColor="text1"/>
        </w:rPr>
      </w:pPr>
    </w:p>
    <w:p w14:paraId="1766234A" w14:textId="77777777" w:rsidR="007B64A8" w:rsidRDefault="007B64A8" w:rsidP="00B646FD">
      <w:pPr>
        <w:spacing w:after="0" w:line="240" w:lineRule="auto"/>
        <w:jc w:val="both"/>
        <w:rPr>
          <w:color w:val="000000" w:themeColor="text1"/>
        </w:rPr>
      </w:pPr>
    </w:p>
    <w:p w14:paraId="629D6BBC" w14:textId="77777777" w:rsidR="007B64A8" w:rsidRPr="003B2E2A" w:rsidRDefault="007B64A8" w:rsidP="00B646FD">
      <w:pPr>
        <w:spacing w:after="0" w:line="240" w:lineRule="auto"/>
        <w:jc w:val="both"/>
        <w:rPr>
          <w:color w:val="000000" w:themeColor="text1"/>
        </w:rPr>
      </w:pPr>
    </w:p>
    <w:p w14:paraId="44395F5A" w14:textId="2D681100" w:rsidR="00A07B27" w:rsidRPr="003B2E2A" w:rsidRDefault="00A07B27" w:rsidP="00455048">
      <w:pPr>
        <w:spacing w:after="0" w:line="240" w:lineRule="auto"/>
        <w:jc w:val="both"/>
        <w:rPr>
          <w:color w:val="000000" w:themeColor="text1"/>
        </w:rPr>
      </w:pPr>
      <w:r w:rsidRPr="003B2E2A">
        <w:rPr>
          <w:color w:val="000000" w:themeColor="text1"/>
        </w:rPr>
        <w:t xml:space="preserve">Ljubljana, </w:t>
      </w:r>
      <w:r w:rsidR="0003153E" w:rsidRPr="003B2E2A">
        <w:rPr>
          <w:color w:val="000000" w:themeColor="text1"/>
        </w:rPr>
        <w:t>_______</w:t>
      </w:r>
      <w:r w:rsidRPr="003B2E2A">
        <w:rPr>
          <w:color w:val="000000" w:themeColor="text1"/>
        </w:rPr>
        <w:t>______</w:t>
      </w:r>
    </w:p>
    <w:p w14:paraId="680BDC3B" w14:textId="77777777" w:rsidR="00A07B27" w:rsidRPr="0038091F" w:rsidRDefault="00A07B27" w:rsidP="00455048">
      <w:pPr>
        <w:spacing w:after="0" w:line="240" w:lineRule="auto"/>
        <w:jc w:val="both"/>
        <w:rPr>
          <w:color w:val="000000" w:themeColor="text1"/>
        </w:rPr>
      </w:pPr>
    </w:p>
    <w:p w14:paraId="2A0CA9CA" w14:textId="7815A7F1" w:rsidR="00A07B27" w:rsidRPr="003B2E2A" w:rsidRDefault="00F6114C" w:rsidP="00AD05E7">
      <w:pPr>
        <w:tabs>
          <w:tab w:val="center" w:pos="1418"/>
          <w:tab w:val="center" w:pos="7088"/>
        </w:tabs>
        <w:spacing w:after="0" w:line="240" w:lineRule="auto"/>
        <w:jc w:val="both"/>
        <w:rPr>
          <w:b/>
          <w:color w:val="000000" w:themeColor="text1"/>
        </w:rPr>
      </w:pPr>
      <w:r w:rsidRPr="003B2E2A">
        <w:rPr>
          <w:b/>
          <w:color w:val="000000" w:themeColor="text1"/>
        </w:rPr>
        <w:tab/>
      </w:r>
      <w:r w:rsidR="00A07B27" w:rsidRPr="003B2E2A">
        <w:rPr>
          <w:b/>
          <w:color w:val="000000" w:themeColor="text1"/>
        </w:rPr>
        <w:t>Prodajal</w:t>
      </w:r>
      <w:r w:rsidR="00D937A9">
        <w:rPr>
          <w:b/>
          <w:color w:val="000000" w:themeColor="text1"/>
        </w:rPr>
        <w:t>ka</w:t>
      </w:r>
      <w:r w:rsidR="00A07B27" w:rsidRPr="003B2E2A">
        <w:rPr>
          <w:b/>
          <w:color w:val="000000" w:themeColor="text1"/>
        </w:rPr>
        <w:t>:</w:t>
      </w:r>
      <w:r w:rsidR="00A07B27" w:rsidRPr="003B2E2A">
        <w:rPr>
          <w:b/>
          <w:color w:val="000000" w:themeColor="text1"/>
        </w:rPr>
        <w:tab/>
        <w:t>Kupec:</w:t>
      </w:r>
    </w:p>
    <w:p w14:paraId="42DA6281" w14:textId="2D726840" w:rsidR="00A07B27" w:rsidRPr="00D937A9" w:rsidRDefault="00F6114C" w:rsidP="00AD05E7">
      <w:pPr>
        <w:tabs>
          <w:tab w:val="center" w:pos="1418"/>
          <w:tab w:val="center" w:pos="7088"/>
        </w:tabs>
        <w:spacing w:after="0" w:line="240" w:lineRule="auto"/>
        <w:jc w:val="both"/>
        <w:rPr>
          <w:color w:val="000000" w:themeColor="text1"/>
        </w:rPr>
      </w:pPr>
      <w:r w:rsidRPr="003B2E2A">
        <w:rPr>
          <w:b/>
        </w:rPr>
        <w:tab/>
      </w:r>
      <w:r w:rsidR="00D937A9" w:rsidRPr="00D937A9">
        <w:rPr>
          <w:b/>
        </w:rPr>
        <w:t>Univerza v Ljubljani, Fakulteta za upravo</w:t>
      </w:r>
      <w:r w:rsidR="00284E0C" w:rsidRPr="00D937A9">
        <w:rPr>
          <w:b/>
        </w:rPr>
        <w:tab/>
      </w:r>
    </w:p>
    <w:p w14:paraId="4F01CA93" w14:textId="19162323" w:rsidR="00A07B27" w:rsidRPr="003B2E2A" w:rsidRDefault="00AD05E7" w:rsidP="00AD05E7">
      <w:pPr>
        <w:tabs>
          <w:tab w:val="center" w:pos="1418"/>
          <w:tab w:val="center" w:pos="7088"/>
        </w:tabs>
        <w:spacing w:after="0" w:line="240" w:lineRule="auto"/>
        <w:jc w:val="both"/>
        <w:rPr>
          <w:color w:val="000000" w:themeColor="text1"/>
        </w:rPr>
      </w:pPr>
      <w:r w:rsidRPr="00D937A9">
        <w:tab/>
      </w:r>
      <w:r w:rsidR="00D937A9" w:rsidRPr="00D937A9">
        <w:t>Dekan prof. dr. Mirko Pečarič</w:t>
      </w:r>
      <w:r w:rsidR="00A07B27" w:rsidRPr="00D937A9">
        <w:rPr>
          <w:color w:val="000000" w:themeColor="text1"/>
        </w:rPr>
        <w:tab/>
      </w:r>
    </w:p>
    <w:p w14:paraId="01840617" w14:textId="53CF148F" w:rsidR="008B32C2" w:rsidRPr="003B2E2A" w:rsidRDefault="008B32C2" w:rsidP="008B32C2">
      <w:pPr>
        <w:tabs>
          <w:tab w:val="left" w:pos="2835"/>
          <w:tab w:val="left" w:pos="5670"/>
          <w:tab w:val="left" w:pos="8505"/>
        </w:tabs>
        <w:spacing w:after="0" w:line="240" w:lineRule="auto"/>
        <w:jc w:val="both"/>
        <w:rPr>
          <w:color w:val="000000" w:themeColor="text1"/>
        </w:rPr>
      </w:pPr>
    </w:p>
    <w:p w14:paraId="4A548A84" w14:textId="77777777" w:rsidR="008B32C2" w:rsidRPr="003B2E2A" w:rsidRDefault="008B32C2" w:rsidP="008B32C2">
      <w:pPr>
        <w:tabs>
          <w:tab w:val="left" w:pos="2835"/>
          <w:tab w:val="left" w:pos="5670"/>
          <w:tab w:val="left" w:pos="8505"/>
        </w:tabs>
        <w:spacing w:after="0" w:line="240" w:lineRule="auto"/>
        <w:jc w:val="both"/>
        <w:rPr>
          <w:color w:val="000000" w:themeColor="text1"/>
        </w:rPr>
      </w:pPr>
    </w:p>
    <w:p w14:paraId="36945D78" w14:textId="1BB9C629" w:rsidR="00A07B27" w:rsidRPr="003B2E2A" w:rsidRDefault="008B32C2" w:rsidP="00B00B6D">
      <w:pPr>
        <w:tabs>
          <w:tab w:val="center" w:pos="1418"/>
          <w:tab w:val="center" w:pos="7088"/>
        </w:tabs>
        <w:spacing w:after="0" w:line="240" w:lineRule="auto"/>
        <w:jc w:val="both"/>
        <w:rPr>
          <w:color w:val="000000" w:themeColor="text1"/>
        </w:rPr>
      </w:pPr>
      <w:r w:rsidRPr="003B2E2A">
        <w:rPr>
          <w:color w:val="000000" w:themeColor="text1"/>
        </w:rPr>
        <w:tab/>
      </w:r>
      <w:r w:rsidR="00B00B6D" w:rsidRPr="003B2E2A">
        <w:rPr>
          <w:color w:val="000000" w:themeColor="text1"/>
        </w:rPr>
        <w:t>______________________________</w:t>
      </w:r>
      <w:r w:rsidR="00A07B27" w:rsidRPr="003B2E2A">
        <w:rPr>
          <w:color w:val="000000" w:themeColor="text1"/>
        </w:rPr>
        <w:tab/>
      </w:r>
      <w:r w:rsidR="00B00B6D" w:rsidRPr="003B2E2A">
        <w:rPr>
          <w:color w:val="000000" w:themeColor="text1"/>
        </w:rPr>
        <w:t>________________________________</w:t>
      </w:r>
    </w:p>
    <w:p w14:paraId="74D29C2F" w14:textId="77777777" w:rsidR="00C304EB" w:rsidRPr="0038091F" w:rsidRDefault="00C304EB" w:rsidP="00455048">
      <w:pPr>
        <w:spacing w:after="0" w:line="240" w:lineRule="auto"/>
        <w:rPr>
          <w:color w:val="000000" w:themeColor="text1"/>
        </w:rPr>
      </w:pPr>
    </w:p>
    <w:sectPr w:rsidR="00C304EB" w:rsidRPr="0038091F" w:rsidSect="00737222">
      <w:footerReference w:type="default" r:id="rId9"/>
      <w:pgSz w:w="11906" w:h="16838" w:code="9"/>
      <w:pgMar w:top="1843" w:right="1418" w:bottom="1701" w:left="1418" w:header="709" w:footer="709"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83E9F5" w14:textId="77777777" w:rsidR="004D2B29" w:rsidRDefault="004D2B29" w:rsidP="00DF1091">
      <w:pPr>
        <w:spacing w:after="0" w:line="240" w:lineRule="auto"/>
      </w:pPr>
      <w:r>
        <w:separator/>
      </w:r>
    </w:p>
  </w:endnote>
  <w:endnote w:type="continuationSeparator" w:id="0">
    <w:p w14:paraId="12C1012E" w14:textId="77777777" w:rsidR="004D2B29" w:rsidRDefault="004D2B29" w:rsidP="00DF1091">
      <w:pPr>
        <w:spacing w:after="0" w:line="240" w:lineRule="auto"/>
      </w:pPr>
      <w:r>
        <w:continuationSeparator/>
      </w:r>
    </w:p>
  </w:endnote>
  <w:endnote w:type="continuationNotice" w:id="1">
    <w:p w14:paraId="51CF2FAD" w14:textId="77777777" w:rsidR="004D2B29" w:rsidRDefault="004D2B2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7286047"/>
      <w:docPartObj>
        <w:docPartGallery w:val="Page Numbers (Bottom of Page)"/>
        <w:docPartUnique/>
      </w:docPartObj>
    </w:sdtPr>
    <w:sdtEndPr>
      <w:rPr>
        <w:sz w:val="20"/>
        <w:szCs w:val="20"/>
      </w:rPr>
    </w:sdtEndPr>
    <w:sdtContent>
      <w:p w14:paraId="798DB7F8" w14:textId="440C314C" w:rsidR="00DF1091" w:rsidRPr="001D0FD8" w:rsidRDefault="00DF1091">
        <w:pPr>
          <w:pStyle w:val="Noga"/>
          <w:jc w:val="center"/>
          <w:rPr>
            <w:sz w:val="20"/>
            <w:szCs w:val="20"/>
          </w:rPr>
        </w:pPr>
        <w:r w:rsidRPr="001D0FD8">
          <w:rPr>
            <w:sz w:val="20"/>
            <w:szCs w:val="20"/>
          </w:rPr>
          <w:fldChar w:fldCharType="begin"/>
        </w:r>
        <w:r w:rsidRPr="001D0FD8">
          <w:rPr>
            <w:sz w:val="20"/>
            <w:szCs w:val="20"/>
          </w:rPr>
          <w:instrText>PAGE   \* MERGEFORMAT</w:instrText>
        </w:r>
        <w:r w:rsidRPr="001D0FD8">
          <w:rPr>
            <w:sz w:val="20"/>
            <w:szCs w:val="20"/>
          </w:rPr>
          <w:fldChar w:fldCharType="separate"/>
        </w:r>
        <w:r w:rsidR="00DD4EC3">
          <w:rPr>
            <w:noProof/>
            <w:sz w:val="20"/>
            <w:szCs w:val="20"/>
          </w:rPr>
          <w:t>6</w:t>
        </w:r>
        <w:r w:rsidRPr="001D0FD8">
          <w:rPr>
            <w:sz w:val="20"/>
            <w:szCs w:val="20"/>
          </w:rPr>
          <w:fldChar w:fldCharType="end"/>
        </w:r>
        <w:r w:rsidR="001D0FD8" w:rsidRPr="001D0FD8">
          <w:rPr>
            <w:sz w:val="20"/>
            <w:szCs w:val="20"/>
          </w:rPr>
          <w:t xml:space="preserve"> od </w:t>
        </w:r>
        <w:r w:rsidR="00F27056">
          <w:rPr>
            <w:sz w:val="20"/>
            <w:szCs w:val="20"/>
          </w:rPr>
          <w:t>5</w:t>
        </w:r>
      </w:p>
    </w:sdtContent>
  </w:sdt>
  <w:p w14:paraId="4CD79C61" w14:textId="77777777" w:rsidR="00DF1091" w:rsidRDefault="00DF1091">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3BC5A5" w14:textId="77777777" w:rsidR="004D2B29" w:rsidRDefault="004D2B29" w:rsidP="00DF1091">
      <w:pPr>
        <w:spacing w:after="0" w:line="240" w:lineRule="auto"/>
      </w:pPr>
      <w:r>
        <w:separator/>
      </w:r>
    </w:p>
  </w:footnote>
  <w:footnote w:type="continuationSeparator" w:id="0">
    <w:p w14:paraId="3AA17ECE" w14:textId="77777777" w:rsidR="004D2B29" w:rsidRDefault="004D2B29" w:rsidP="00DF1091">
      <w:pPr>
        <w:spacing w:after="0" w:line="240" w:lineRule="auto"/>
      </w:pPr>
      <w:r>
        <w:continuationSeparator/>
      </w:r>
    </w:p>
  </w:footnote>
  <w:footnote w:type="continuationNotice" w:id="1">
    <w:p w14:paraId="3CE27C3E" w14:textId="77777777" w:rsidR="004D2B29" w:rsidRDefault="004D2B2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63D84"/>
    <w:multiLevelType w:val="hybridMultilevel"/>
    <w:tmpl w:val="A45C0A1A"/>
    <w:lvl w:ilvl="0" w:tplc="645C7B90">
      <w:start w:val="1"/>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CD168AB"/>
    <w:multiLevelType w:val="hybridMultilevel"/>
    <w:tmpl w:val="B658DA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1BC0895"/>
    <w:multiLevelType w:val="hybridMultilevel"/>
    <w:tmpl w:val="2468F34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B956625"/>
    <w:multiLevelType w:val="hybridMultilevel"/>
    <w:tmpl w:val="1BA61606"/>
    <w:lvl w:ilvl="0" w:tplc="259EA714">
      <w:start w:val="1"/>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08C5D17"/>
    <w:multiLevelType w:val="hybridMultilevel"/>
    <w:tmpl w:val="FD1CD390"/>
    <w:lvl w:ilvl="0" w:tplc="23BE746C">
      <w:start w:val="9"/>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41320A6"/>
    <w:multiLevelType w:val="hybridMultilevel"/>
    <w:tmpl w:val="4F9EC178"/>
    <w:lvl w:ilvl="0" w:tplc="FFFFFFFF">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6" w15:restartNumberingAfterBreak="0">
    <w:nsid w:val="32CA2234"/>
    <w:multiLevelType w:val="hybridMultilevel"/>
    <w:tmpl w:val="3766AF74"/>
    <w:lvl w:ilvl="0" w:tplc="AB1614AA">
      <w:start w:val="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37771EF3"/>
    <w:multiLevelType w:val="hybridMultilevel"/>
    <w:tmpl w:val="18F23C1C"/>
    <w:lvl w:ilvl="0" w:tplc="9D009C40">
      <w:numFmt w:val="bullet"/>
      <w:lvlText w:val="-"/>
      <w:lvlJc w:val="left"/>
      <w:pPr>
        <w:ind w:left="720" w:hanging="360"/>
      </w:pPr>
      <w:rPr>
        <w:rFonts w:hint="default"/>
        <w:w w:val="10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A353E9A"/>
    <w:multiLevelType w:val="hybridMultilevel"/>
    <w:tmpl w:val="C95C4C80"/>
    <w:lvl w:ilvl="0" w:tplc="9D009C40">
      <w:numFmt w:val="bullet"/>
      <w:lvlText w:val="-"/>
      <w:lvlJc w:val="left"/>
      <w:pPr>
        <w:ind w:left="720" w:hanging="360"/>
      </w:pPr>
      <w:rPr>
        <w:rFonts w:hint="default"/>
        <w:w w:val="10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43154855"/>
    <w:multiLevelType w:val="hybridMultilevel"/>
    <w:tmpl w:val="A50C3F8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48EA7D9D"/>
    <w:multiLevelType w:val="hybridMultilevel"/>
    <w:tmpl w:val="B658DA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BB7648A"/>
    <w:multiLevelType w:val="hybridMultilevel"/>
    <w:tmpl w:val="B658DA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4FA453C"/>
    <w:multiLevelType w:val="hybridMultilevel"/>
    <w:tmpl w:val="800812FE"/>
    <w:lvl w:ilvl="0" w:tplc="0902E22E">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60C525F5"/>
    <w:multiLevelType w:val="hybridMultilevel"/>
    <w:tmpl w:val="4A4E1292"/>
    <w:lvl w:ilvl="0" w:tplc="D444BC60">
      <w:start w:val="1"/>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62BE6D65"/>
    <w:multiLevelType w:val="hybridMultilevel"/>
    <w:tmpl w:val="B658DA4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642944B8"/>
    <w:multiLevelType w:val="hybridMultilevel"/>
    <w:tmpl w:val="EE04A3F2"/>
    <w:lvl w:ilvl="0" w:tplc="E36C60FA">
      <w:start w:val="1"/>
      <w:numFmt w:val="lowerLetter"/>
      <w:lvlText w:val="%1)"/>
      <w:lvlJc w:val="left"/>
      <w:pPr>
        <w:ind w:left="719" w:hanging="360"/>
      </w:pPr>
      <w:rPr>
        <w:rFonts w:hint="default"/>
      </w:rPr>
    </w:lvl>
    <w:lvl w:ilvl="1" w:tplc="04240019" w:tentative="1">
      <w:start w:val="1"/>
      <w:numFmt w:val="lowerLetter"/>
      <w:lvlText w:val="%2."/>
      <w:lvlJc w:val="left"/>
      <w:pPr>
        <w:ind w:left="1439" w:hanging="360"/>
      </w:pPr>
    </w:lvl>
    <w:lvl w:ilvl="2" w:tplc="0424001B" w:tentative="1">
      <w:start w:val="1"/>
      <w:numFmt w:val="lowerRoman"/>
      <w:lvlText w:val="%3."/>
      <w:lvlJc w:val="right"/>
      <w:pPr>
        <w:ind w:left="2159" w:hanging="180"/>
      </w:pPr>
    </w:lvl>
    <w:lvl w:ilvl="3" w:tplc="0424000F" w:tentative="1">
      <w:start w:val="1"/>
      <w:numFmt w:val="decimal"/>
      <w:lvlText w:val="%4."/>
      <w:lvlJc w:val="left"/>
      <w:pPr>
        <w:ind w:left="2879" w:hanging="360"/>
      </w:pPr>
    </w:lvl>
    <w:lvl w:ilvl="4" w:tplc="04240019" w:tentative="1">
      <w:start w:val="1"/>
      <w:numFmt w:val="lowerLetter"/>
      <w:lvlText w:val="%5."/>
      <w:lvlJc w:val="left"/>
      <w:pPr>
        <w:ind w:left="3599" w:hanging="360"/>
      </w:pPr>
    </w:lvl>
    <w:lvl w:ilvl="5" w:tplc="0424001B" w:tentative="1">
      <w:start w:val="1"/>
      <w:numFmt w:val="lowerRoman"/>
      <w:lvlText w:val="%6."/>
      <w:lvlJc w:val="right"/>
      <w:pPr>
        <w:ind w:left="4319" w:hanging="180"/>
      </w:pPr>
    </w:lvl>
    <w:lvl w:ilvl="6" w:tplc="0424000F" w:tentative="1">
      <w:start w:val="1"/>
      <w:numFmt w:val="decimal"/>
      <w:lvlText w:val="%7."/>
      <w:lvlJc w:val="left"/>
      <w:pPr>
        <w:ind w:left="5039" w:hanging="360"/>
      </w:pPr>
    </w:lvl>
    <w:lvl w:ilvl="7" w:tplc="04240019" w:tentative="1">
      <w:start w:val="1"/>
      <w:numFmt w:val="lowerLetter"/>
      <w:lvlText w:val="%8."/>
      <w:lvlJc w:val="left"/>
      <w:pPr>
        <w:ind w:left="5759" w:hanging="360"/>
      </w:pPr>
    </w:lvl>
    <w:lvl w:ilvl="8" w:tplc="0424001B" w:tentative="1">
      <w:start w:val="1"/>
      <w:numFmt w:val="lowerRoman"/>
      <w:lvlText w:val="%9."/>
      <w:lvlJc w:val="right"/>
      <w:pPr>
        <w:ind w:left="6479" w:hanging="180"/>
      </w:pPr>
    </w:lvl>
  </w:abstractNum>
  <w:abstractNum w:abstractNumId="16" w15:restartNumberingAfterBreak="0">
    <w:nsid w:val="67422E1B"/>
    <w:multiLevelType w:val="hybridMultilevel"/>
    <w:tmpl w:val="14D0B01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78C9796A"/>
    <w:multiLevelType w:val="hybridMultilevel"/>
    <w:tmpl w:val="B658DA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C9A05F9"/>
    <w:multiLevelType w:val="hybridMultilevel"/>
    <w:tmpl w:val="B2AAD1B2"/>
    <w:lvl w:ilvl="0" w:tplc="656EA0C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7E5010CE"/>
    <w:multiLevelType w:val="hybridMultilevel"/>
    <w:tmpl w:val="ABF8FF16"/>
    <w:lvl w:ilvl="0" w:tplc="FFFFFFFF">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num w:numId="1" w16cid:durableId="1422993916">
    <w:abstractNumId w:val="14"/>
  </w:num>
  <w:num w:numId="2" w16cid:durableId="1961260645">
    <w:abstractNumId w:val="6"/>
  </w:num>
  <w:num w:numId="3" w16cid:durableId="2089962920">
    <w:abstractNumId w:val="9"/>
  </w:num>
  <w:num w:numId="4" w16cid:durableId="1874269481">
    <w:abstractNumId w:val="0"/>
  </w:num>
  <w:num w:numId="5" w16cid:durableId="384453776">
    <w:abstractNumId w:val="12"/>
  </w:num>
  <w:num w:numId="6" w16cid:durableId="98531084">
    <w:abstractNumId w:val="4"/>
  </w:num>
  <w:num w:numId="7" w16cid:durableId="1879925507">
    <w:abstractNumId w:val="2"/>
  </w:num>
  <w:num w:numId="8" w16cid:durableId="774904793">
    <w:abstractNumId w:val="16"/>
  </w:num>
  <w:num w:numId="9" w16cid:durableId="202376192">
    <w:abstractNumId w:val="18"/>
  </w:num>
  <w:num w:numId="10" w16cid:durableId="617222340">
    <w:abstractNumId w:val="15"/>
  </w:num>
  <w:num w:numId="11" w16cid:durableId="187838707">
    <w:abstractNumId w:val="10"/>
  </w:num>
  <w:num w:numId="12" w16cid:durableId="916015127">
    <w:abstractNumId w:val="5"/>
  </w:num>
  <w:num w:numId="13" w16cid:durableId="1397513613">
    <w:abstractNumId w:val="11"/>
  </w:num>
  <w:num w:numId="14" w16cid:durableId="706806216">
    <w:abstractNumId w:val="19"/>
  </w:num>
  <w:num w:numId="15" w16cid:durableId="1055740466">
    <w:abstractNumId w:val="1"/>
  </w:num>
  <w:num w:numId="16" w16cid:durableId="1861358005">
    <w:abstractNumId w:val="3"/>
  </w:num>
  <w:num w:numId="17" w16cid:durableId="970668990">
    <w:abstractNumId w:val="7"/>
  </w:num>
  <w:num w:numId="18" w16cid:durableId="136072418">
    <w:abstractNumId w:val="8"/>
  </w:num>
  <w:num w:numId="19" w16cid:durableId="1565675287">
    <w:abstractNumId w:val="13"/>
  </w:num>
  <w:num w:numId="20" w16cid:durableId="92622755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2F8"/>
    <w:rsid w:val="00000341"/>
    <w:rsid w:val="00001A01"/>
    <w:rsid w:val="00001EC9"/>
    <w:rsid w:val="0000259F"/>
    <w:rsid w:val="00002FAA"/>
    <w:rsid w:val="000033BB"/>
    <w:rsid w:val="0000555F"/>
    <w:rsid w:val="000106DD"/>
    <w:rsid w:val="00013F84"/>
    <w:rsid w:val="00014FF6"/>
    <w:rsid w:val="00015F71"/>
    <w:rsid w:val="000202A5"/>
    <w:rsid w:val="0002259A"/>
    <w:rsid w:val="00022D07"/>
    <w:rsid w:val="000234D6"/>
    <w:rsid w:val="00024AA6"/>
    <w:rsid w:val="00025463"/>
    <w:rsid w:val="00026D2B"/>
    <w:rsid w:val="0002721E"/>
    <w:rsid w:val="000272C3"/>
    <w:rsid w:val="000274C6"/>
    <w:rsid w:val="00027B38"/>
    <w:rsid w:val="00027C26"/>
    <w:rsid w:val="00027EF7"/>
    <w:rsid w:val="0003006B"/>
    <w:rsid w:val="0003008D"/>
    <w:rsid w:val="000306E3"/>
    <w:rsid w:val="00030CFA"/>
    <w:rsid w:val="0003153E"/>
    <w:rsid w:val="00032F31"/>
    <w:rsid w:val="00034E91"/>
    <w:rsid w:val="0003560F"/>
    <w:rsid w:val="000364A4"/>
    <w:rsid w:val="00037C74"/>
    <w:rsid w:val="0004001D"/>
    <w:rsid w:val="000440AE"/>
    <w:rsid w:val="00044D2F"/>
    <w:rsid w:val="00046F3A"/>
    <w:rsid w:val="00047399"/>
    <w:rsid w:val="00047C5B"/>
    <w:rsid w:val="00051084"/>
    <w:rsid w:val="00052784"/>
    <w:rsid w:val="00055614"/>
    <w:rsid w:val="000567B0"/>
    <w:rsid w:val="0005709F"/>
    <w:rsid w:val="000570BF"/>
    <w:rsid w:val="0005776B"/>
    <w:rsid w:val="0006178D"/>
    <w:rsid w:val="00062907"/>
    <w:rsid w:val="00063FF3"/>
    <w:rsid w:val="000658C6"/>
    <w:rsid w:val="00070BA8"/>
    <w:rsid w:val="00071FD4"/>
    <w:rsid w:val="000726CC"/>
    <w:rsid w:val="00073F51"/>
    <w:rsid w:val="00075C37"/>
    <w:rsid w:val="00076A93"/>
    <w:rsid w:val="00077E2A"/>
    <w:rsid w:val="00077F56"/>
    <w:rsid w:val="0008082A"/>
    <w:rsid w:val="00082A51"/>
    <w:rsid w:val="00083275"/>
    <w:rsid w:val="0008349E"/>
    <w:rsid w:val="00091494"/>
    <w:rsid w:val="0009233F"/>
    <w:rsid w:val="00092D51"/>
    <w:rsid w:val="00094413"/>
    <w:rsid w:val="00094C80"/>
    <w:rsid w:val="00095062"/>
    <w:rsid w:val="00095309"/>
    <w:rsid w:val="00095629"/>
    <w:rsid w:val="00095910"/>
    <w:rsid w:val="000A0C2D"/>
    <w:rsid w:val="000A187F"/>
    <w:rsid w:val="000A5018"/>
    <w:rsid w:val="000A51CD"/>
    <w:rsid w:val="000A7102"/>
    <w:rsid w:val="000A748F"/>
    <w:rsid w:val="000B0794"/>
    <w:rsid w:val="000B0925"/>
    <w:rsid w:val="000B31CB"/>
    <w:rsid w:val="000B4E3E"/>
    <w:rsid w:val="000B521B"/>
    <w:rsid w:val="000B5933"/>
    <w:rsid w:val="000B694A"/>
    <w:rsid w:val="000B769A"/>
    <w:rsid w:val="000C022C"/>
    <w:rsid w:val="000C157D"/>
    <w:rsid w:val="000C420B"/>
    <w:rsid w:val="000C4E52"/>
    <w:rsid w:val="000C5588"/>
    <w:rsid w:val="000C59FE"/>
    <w:rsid w:val="000C65E4"/>
    <w:rsid w:val="000D2460"/>
    <w:rsid w:val="000D36D4"/>
    <w:rsid w:val="000D3728"/>
    <w:rsid w:val="000D4C2D"/>
    <w:rsid w:val="000D60DB"/>
    <w:rsid w:val="000D7446"/>
    <w:rsid w:val="000E1B75"/>
    <w:rsid w:val="000E31E7"/>
    <w:rsid w:val="000E34B6"/>
    <w:rsid w:val="000E4094"/>
    <w:rsid w:val="000E49F8"/>
    <w:rsid w:val="000E61AB"/>
    <w:rsid w:val="000E7315"/>
    <w:rsid w:val="000E7351"/>
    <w:rsid w:val="000E75C9"/>
    <w:rsid w:val="000E7F87"/>
    <w:rsid w:val="000F36B7"/>
    <w:rsid w:val="000F386C"/>
    <w:rsid w:val="000F4F55"/>
    <w:rsid w:val="000F6175"/>
    <w:rsid w:val="000F7217"/>
    <w:rsid w:val="000F772E"/>
    <w:rsid w:val="0010066A"/>
    <w:rsid w:val="00103AED"/>
    <w:rsid w:val="00104004"/>
    <w:rsid w:val="0010526A"/>
    <w:rsid w:val="00105C59"/>
    <w:rsid w:val="00105D75"/>
    <w:rsid w:val="00105E81"/>
    <w:rsid w:val="001065FF"/>
    <w:rsid w:val="0010736B"/>
    <w:rsid w:val="00107674"/>
    <w:rsid w:val="00110A3F"/>
    <w:rsid w:val="0011370B"/>
    <w:rsid w:val="00115AD2"/>
    <w:rsid w:val="001207E1"/>
    <w:rsid w:val="00120A90"/>
    <w:rsid w:val="00122EBC"/>
    <w:rsid w:val="00123377"/>
    <w:rsid w:val="001248E1"/>
    <w:rsid w:val="00125AA1"/>
    <w:rsid w:val="00130FA9"/>
    <w:rsid w:val="001314B5"/>
    <w:rsid w:val="00131D14"/>
    <w:rsid w:val="001323C8"/>
    <w:rsid w:val="00132A43"/>
    <w:rsid w:val="00133598"/>
    <w:rsid w:val="00133C3B"/>
    <w:rsid w:val="00135093"/>
    <w:rsid w:val="00136A63"/>
    <w:rsid w:val="00137AB9"/>
    <w:rsid w:val="001402C4"/>
    <w:rsid w:val="0014131B"/>
    <w:rsid w:val="00141D65"/>
    <w:rsid w:val="00143010"/>
    <w:rsid w:val="0014372B"/>
    <w:rsid w:val="001448FA"/>
    <w:rsid w:val="00144DB9"/>
    <w:rsid w:val="001501C5"/>
    <w:rsid w:val="00152F1C"/>
    <w:rsid w:val="001533CC"/>
    <w:rsid w:val="00154307"/>
    <w:rsid w:val="00157747"/>
    <w:rsid w:val="001608FC"/>
    <w:rsid w:val="00160C9C"/>
    <w:rsid w:val="00164B9C"/>
    <w:rsid w:val="00164E22"/>
    <w:rsid w:val="00166387"/>
    <w:rsid w:val="00167108"/>
    <w:rsid w:val="001675D1"/>
    <w:rsid w:val="00171280"/>
    <w:rsid w:val="00172A28"/>
    <w:rsid w:val="00173DF1"/>
    <w:rsid w:val="001741D4"/>
    <w:rsid w:val="00175312"/>
    <w:rsid w:val="00175645"/>
    <w:rsid w:val="001767B8"/>
    <w:rsid w:val="0017729A"/>
    <w:rsid w:val="00181148"/>
    <w:rsid w:val="00181606"/>
    <w:rsid w:val="001816AD"/>
    <w:rsid w:val="00181846"/>
    <w:rsid w:val="00183168"/>
    <w:rsid w:val="001834FE"/>
    <w:rsid w:val="001863B5"/>
    <w:rsid w:val="00186451"/>
    <w:rsid w:val="0018673D"/>
    <w:rsid w:val="00187BC3"/>
    <w:rsid w:val="00187C0D"/>
    <w:rsid w:val="0019385B"/>
    <w:rsid w:val="00195866"/>
    <w:rsid w:val="00197009"/>
    <w:rsid w:val="001A4268"/>
    <w:rsid w:val="001A4414"/>
    <w:rsid w:val="001A56A7"/>
    <w:rsid w:val="001B091E"/>
    <w:rsid w:val="001B0925"/>
    <w:rsid w:val="001B115B"/>
    <w:rsid w:val="001B406A"/>
    <w:rsid w:val="001B49F6"/>
    <w:rsid w:val="001B609E"/>
    <w:rsid w:val="001B7FA0"/>
    <w:rsid w:val="001C295C"/>
    <w:rsid w:val="001C3040"/>
    <w:rsid w:val="001C423C"/>
    <w:rsid w:val="001C4636"/>
    <w:rsid w:val="001C59A3"/>
    <w:rsid w:val="001C5F00"/>
    <w:rsid w:val="001C6B20"/>
    <w:rsid w:val="001C6F45"/>
    <w:rsid w:val="001C70EF"/>
    <w:rsid w:val="001C7D22"/>
    <w:rsid w:val="001D0FD8"/>
    <w:rsid w:val="001D27E4"/>
    <w:rsid w:val="001D29B7"/>
    <w:rsid w:val="001D5FC9"/>
    <w:rsid w:val="001D7E1A"/>
    <w:rsid w:val="001E07AD"/>
    <w:rsid w:val="001E1D7A"/>
    <w:rsid w:val="001E1E32"/>
    <w:rsid w:val="001E230D"/>
    <w:rsid w:val="001E2F23"/>
    <w:rsid w:val="001E6B97"/>
    <w:rsid w:val="001F0E72"/>
    <w:rsid w:val="001F3AEC"/>
    <w:rsid w:val="001F524C"/>
    <w:rsid w:val="001F525D"/>
    <w:rsid w:val="001F6BB3"/>
    <w:rsid w:val="001F6CE4"/>
    <w:rsid w:val="00200FB7"/>
    <w:rsid w:val="00204F47"/>
    <w:rsid w:val="002065CF"/>
    <w:rsid w:val="002067D3"/>
    <w:rsid w:val="00206FF2"/>
    <w:rsid w:val="0020770A"/>
    <w:rsid w:val="002101D5"/>
    <w:rsid w:val="00210DC4"/>
    <w:rsid w:val="00215D06"/>
    <w:rsid w:val="00215DC4"/>
    <w:rsid w:val="0022160F"/>
    <w:rsid w:val="00221DCC"/>
    <w:rsid w:val="00222707"/>
    <w:rsid w:val="00225524"/>
    <w:rsid w:val="0022664C"/>
    <w:rsid w:val="00227AAD"/>
    <w:rsid w:val="00231487"/>
    <w:rsid w:val="00231642"/>
    <w:rsid w:val="0023308C"/>
    <w:rsid w:val="00234249"/>
    <w:rsid w:val="00235D48"/>
    <w:rsid w:val="00240215"/>
    <w:rsid w:val="0024626D"/>
    <w:rsid w:val="002467BB"/>
    <w:rsid w:val="00250E26"/>
    <w:rsid w:val="00251C10"/>
    <w:rsid w:val="002523D0"/>
    <w:rsid w:val="00252A10"/>
    <w:rsid w:val="0025331F"/>
    <w:rsid w:val="00253E48"/>
    <w:rsid w:val="00261F1E"/>
    <w:rsid w:val="00262AF4"/>
    <w:rsid w:val="00264697"/>
    <w:rsid w:val="00265255"/>
    <w:rsid w:val="002654CD"/>
    <w:rsid w:val="00266787"/>
    <w:rsid w:val="002726FD"/>
    <w:rsid w:val="0027439A"/>
    <w:rsid w:val="00274B20"/>
    <w:rsid w:val="00274EB3"/>
    <w:rsid w:val="0027527A"/>
    <w:rsid w:val="00277A97"/>
    <w:rsid w:val="00281797"/>
    <w:rsid w:val="00281AC6"/>
    <w:rsid w:val="00282699"/>
    <w:rsid w:val="00282E61"/>
    <w:rsid w:val="002842B0"/>
    <w:rsid w:val="00284E0C"/>
    <w:rsid w:val="00285658"/>
    <w:rsid w:val="00287485"/>
    <w:rsid w:val="002904E7"/>
    <w:rsid w:val="002909C1"/>
    <w:rsid w:val="002915FB"/>
    <w:rsid w:val="002916DB"/>
    <w:rsid w:val="00291F29"/>
    <w:rsid w:val="00293825"/>
    <w:rsid w:val="0029432A"/>
    <w:rsid w:val="00294E36"/>
    <w:rsid w:val="002954B6"/>
    <w:rsid w:val="00295B6A"/>
    <w:rsid w:val="00297283"/>
    <w:rsid w:val="00297BB6"/>
    <w:rsid w:val="002A0A52"/>
    <w:rsid w:val="002A1E5B"/>
    <w:rsid w:val="002A2361"/>
    <w:rsid w:val="002A34D1"/>
    <w:rsid w:val="002A3A48"/>
    <w:rsid w:val="002A5E33"/>
    <w:rsid w:val="002A6A8D"/>
    <w:rsid w:val="002A736A"/>
    <w:rsid w:val="002A7BA1"/>
    <w:rsid w:val="002B03D3"/>
    <w:rsid w:val="002B0AF0"/>
    <w:rsid w:val="002B2ACE"/>
    <w:rsid w:val="002B3184"/>
    <w:rsid w:val="002B4FDF"/>
    <w:rsid w:val="002B524C"/>
    <w:rsid w:val="002B6BF5"/>
    <w:rsid w:val="002C02C6"/>
    <w:rsid w:val="002C14F5"/>
    <w:rsid w:val="002C2A3F"/>
    <w:rsid w:val="002C329A"/>
    <w:rsid w:val="002C38A3"/>
    <w:rsid w:val="002C4161"/>
    <w:rsid w:val="002C4442"/>
    <w:rsid w:val="002C4554"/>
    <w:rsid w:val="002C4825"/>
    <w:rsid w:val="002C7762"/>
    <w:rsid w:val="002D0DC9"/>
    <w:rsid w:val="002D183D"/>
    <w:rsid w:val="002D1AAF"/>
    <w:rsid w:val="002D52CA"/>
    <w:rsid w:val="002E1B41"/>
    <w:rsid w:val="002E2F0D"/>
    <w:rsid w:val="002E3293"/>
    <w:rsid w:val="002E46A5"/>
    <w:rsid w:val="002E4C41"/>
    <w:rsid w:val="002F2C03"/>
    <w:rsid w:val="002F4031"/>
    <w:rsid w:val="002F5573"/>
    <w:rsid w:val="002F5958"/>
    <w:rsid w:val="002F6C77"/>
    <w:rsid w:val="00302DD6"/>
    <w:rsid w:val="003036BD"/>
    <w:rsid w:val="0030374A"/>
    <w:rsid w:val="00305D65"/>
    <w:rsid w:val="00305DB8"/>
    <w:rsid w:val="00310315"/>
    <w:rsid w:val="00310A92"/>
    <w:rsid w:val="003126DD"/>
    <w:rsid w:val="00313534"/>
    <w:rsid w:val="003152BE"/>
    <w:rsid w:val="0031664F"/>
    <w:rsid w:val="00316678"/>
    <w:rsid w:val="00316962"/>
    <w:rsid w:val="00316C5C"/>
    <w:rsid w:val="003175EC"/>
    <w:rsid w:val="00317D78"/>
    <w:rsid w:val="00317E02"/>
    <w:rsid w:val="00321655"/>
    <w:rsid w:val="0032284B"/>
    <w:rsid w:val="00323782"/>
    <w:rsid w:val="00326B01"/>
    <w:rsid w:val="00330038"/>
    <w:rsid w:val="0033191E"/>
    <w:rsid w:val="00334B09"/>
    <w:rsid w:val="00335D8C"/>
    <w:rsid w:val="00337812"/>
    <w:rsid w:val="00337C39"/>
    <w:rsid w:val="00337E4F"/>
    <w:rsid w:val="00340725"/>
    <w:rsid w:val="00343822"/>
    <w:rsid w:val="00347304"/>
    <w:rsid w:val="00351288"/>
    <w:rsid w:val="00351C72"/>
    <w:rsid w:val="00354884"/>
    <w:rsid w:val="003552ED"/>
    <w:rsid w:val="00355DAC"/>
    <w:rsid w:val="00356431"/>
    <w:rsid w:val="0035655E"/>
    <w:rsid w:val="00356987"/>
    <w:rsid w:val="00357840"/>
    <w:rsid w:val="00361F4C"/>
    <w:rsid w:val="003621DD"/>
    <w:rsid w:val="003637AA"/>
    <w:rsid w:val="00363AFB"/>
    <w:rsid w:val="0036775C"/>
    <w:rsid w:val="003710FD"/>
    <w:rsid w:val="003727B8"/>
    <w:rsid w:val="00372DBD"/>
    <w:rsid w:val="0037469A"/>
    <w:rsid w:val="00375794"/>
    <w:rsid w:val="003764B4"/>
    <w:rsid w:val="00376BC3"/>
    <w:rsid w:val="00376F06"/>
    <w:rsid w:val="00377373"/>
    <w:rsid w:val="0038091F"/>
    <w:rsid w:val="00381260"/>
    <w:rsid w:val="00383461"/>
    <w:rsid w:val="00383CC1"/>
    <w:rsid w:val="003847FC"/>
    <w:rsid w:val="00384823"/>
    <w:rsid w:val="00385124"/>
    <w:rsid w:val="003926E9"/>
    <w:rsid w:val="0039323C"/>
    <w:rsid w:val="003933E8"/>
    <w:rsid w:val="0039544C"/>
    <w:rsid w:val="003954E9"/>
    <w:rsid w:val="00396FCE"/>
    <w:rsid w:val="003A09CF"/>
    <w:rsid w:val="003A102D"/>
    <w:rsid w:val="003A168B"/>
    <w:rsid w:val="003A3361"/>
    <w:rsid w:val="003A3ED5"/>
    <w:rsid w:val="003A63CD"/>
    <w:rsid w:val="003A6EB7"/>
    <w:rsid w:val="003B1B49"/>
    <w:rsid w:val="003B2247"/>
    <w:rsid w:val="003B24E6"/>
    <w:rsid w:val="003B2E2A"/>
    <w:rsid w:val="003B45B1"/>
    <w:rsid w:val="003B5E4F"/>
    <w:rsid w:val="003C33A7"/>
    <w:rsid w:val="003C3F35"/>
    <w:rsid w:val="003C4CA7"/>
    <w:rsid w:val="003C61D3"/>
    <w:rsid w:val="003C6CF9"/>
    <w:rsid w:val="003C71DA"/>
    <w:rsid w:val="003C74ED"/>
    <w:rsid w:val="003C76FA"/>
    <w:rsid w:val="003C79EB"/>
    <w:rsid w:val="003D036F"/>
    <w:rsid w:val="003D257B"/>
    <w:rsid w:val="003D5A85"/>
    <w:rsid w:val="003D71DD"/>
    <w:rsid w:val="003D7DF8"/>
    <w:rsid w:val="003E0A6A"/>
    <w:rsid w:val="003E55B1"/>
    <w:rsid w:val="003E6C52"/>
    <w:rsid w:val="003F0597"/>
    <w:rsid w:val="003F27A7"/>
    <w:rsid w:val="003F367C"/>
    <w:rsid w:val="003F663F"/>
    <w:rsid w:val="00400108"/>
    <w:rsid w:val="00401A02"/>
    <w:rsid w:val="00401A26"/>
    <w:rsid w:val="0040317D"/>
    <w:rsid w:val="004034DE"/>
    <w:rsid w:val="00403D2E"/>
    <w:rsid w:val="00405098"/>
    <w:rsid w:val="00405C0A"/>
    <w:rsid w:val="00406725"/>
    <w:rsid w:val="004069AA"/>
    <w:rsid w:val="004129A9"/>
    <w:rsid w:val="00413202"/>
    <w:rsid w:val="00415D6A"/>
    <w:rsid w:val="004162A7"/>
    <w:rsid w:val="00421BA9"/>
    <w:rsid w:val="00423B99"/>
    <w:rsid w:val="004245B4"/>
    <w:rsid w:val="00425404"/>
    <w:rsid w:val="00425A02"/>
    <w:rsid w:val="00425B35"/>
    <w:rsid w:val="00426AA0"/>
    <w:rsid w:val="00430696"/>
    <w:rsid w:val="00432D04"/>
    <w:rsid w:val="004333FB"/>
    <w:rsid w:val="00433516"/>
    <w:rsid w:val="0044004F"/>
    <w:rsid w:val="00441E53"/>
    <w:rsid w:val="00442285"/>
    <w:rsid w:val="00442B54"/>
    <w:rsid w:val="00443F47"/>
    <w:rsid w:val="00445666"/>
    <w:rsid w:val="0044571B"/>
    <w:rsid w:val="00451D5C"/>
    <w:rsid w:val="004521C1"/>
    <w:rsid w:val="00455048"/>
    <w:rsid w:val="00456BDC"/>
    <w:rsid w:val="00457424"/>
    <w:rsid w:val="00460474"/>
    <w:rsid w:val="00460510"/>
    <w:rsid w:val="0046072F"/>
    <w:rsid w:val="0046103B"/>
    <w:rsid w:val="00463687"/>
    <w:rsid w:val="00463B3C"/>
    <w:rsid w:val="004642E5"/>
    <w:rsid w:val="00464BCF"/>
    <w:rsid w:val="00466BD2"/>
    <w:rsid w:val="00466FE8"/>
    <w:rsid w:val="004675D5"/>
    <w:rsid w:val="00467624"/>
    <w:rsid w:val="00470777"/>
    <w:rsid w:val="00472316"/>
    <w:rsid w:val="00473989"/>
    <w:rsid w:val="00474434"/>
    <w:rsid w:val="00474744"/>
    <w:rsid w:val="004803BE"/>
    <w:rsid w:val="00482F13"/>
    <w:rsid w:val="00485CED"/>
    <w:rsid w:val="004860C0"/>
    <w:rsid w:val="00486A67"/>
    <w:rsid w:val="00487659"/>
    <w:rsid w:val="00487C2C"/>
    <w:rsid w:val="004914A0"/>
    <w:rsid w:val="00491FD3"/>
    <w:rsid w:val="00493BF7"/>
    <w:rsid w:val="00494917"/>
    <w:rsid w:val="00495D74"/>
    <w:rsid w:val="00497F54"/>
    <w:rsid w:val="004A13E7"/>
    <w:rsid w:val="004A27F8"/>
    <w:rsid w:val="004A366A"/>
    <w:rsid w:val="004A388E"/>
    <w:rsid w:val="004A3D9D"/>
    <w:rsid w:val="004A48D5"/>
    <w:rsid w:val="004A50C1"/>
    <w:rsid w:val="004A5412"/>
    <w:rsid w:val="004B203F"/>
    <w:rsid w:val="004B3687"/>
    <w:rsid w:val="004B4DEC"/>
    <w:rsid w:val="004B75E0"/>
    <w:rsid w:val="004C15A5"/>
    <w:rsid w:val="004C175C"/>
    <w:rsid w:val="004C3983"/>
    <w:rsid w:val="004C47AE"/>
    <w:rsid w:val="004C67DA"/>
    <w:rsid w:val="004C722D"/>
    <w:rsid w:val="004C72BD"/>
    <w:rsid w:val="004C7851"/>
    <w:rsid w:val="004D0E4C"/>
    <w:rsid w:val="004D2B29"/>
    <w:rsid w:val="004D2F9E"/>
    <w:rsid w:val="004D3995"/>
    <w:rsid w:val="004D501D"/>
    <w:rsid w:val="004E15EF"/>
    <w:rsid w:val="004E2A2A"/>
    <w:rsid w:val="004E4755"/>
    <w:rsid w:val="004E717F"/>
    <w:rsid w:val="004F4038"/>
    <w:rsid w:val="004F485C"/>
    <w:rsid w:val="004F4D00"/>
    <w:rsid w:val="004F590D"/>
    <w:rsid w:val="004F63C3"/>
    <w:rsid w:val="004F7D85"/>
    <w:rsid w:val="0050101E"/>
    <w:rsid w:val="0050200A"/>
    <w:rsid w:val="005020BB"/>
    <w:rsid w:val="005027F3"/>
    <w:rsid w:val="00503ACA"/>
    <w:rsid w:val="00503EEE"/>
    <w:rsid w:val="0050478E"/>
    <w:rsid w:val="00504E1F"/>
    <w:rsid w:val="00505F12"/>
    <w:rsid w:val="00507994"/>
    <w:rsid w:val="0051254C"/>
    <w:rsid w:val="00513474"/>
    <w:rsid w:val="00514C8F"/>
    <w:rsid w:val="00515381"/>
    <w:rsid w:val="00516D18"/>
    <w:rsid w:val="0051718E"/>
    <w:rsid w:val="005178D8"/>
    <w:rsid w:val="0052085D"/>
    <w:rsid w:val="00520AF6"/>
    <w:rsid w:val="005212B8"/>
    <w:rsid w:val="00524D67"/>
    <w:rsid w:val="00526518"/>
    <w:rsid w:val="005300B8"/>
    <w:rsid w:val="00530F88"/>
    <w:rsid w:val="00531E4D"/>
    <w:rsid w:val="00532501"/>
    <w:rsid w:val="0053470B"/>
    <w:rsid w:val="0053648F"/>
    <w:rsid w:val="00537360"/>
    <w:rsid w:val="00537DF4"/>
    <w:rsid w:val="00540A18"/>
    <w:rsid w:val="00540B64"/>
    <w:rsid w:val="005412E4"/>
    <w:rsid w:val="00542DD7"/>
    <w:rsid w:val="00543626"/>
    <w:rsid w:val="00546D38"/>
    <w:rsid w:val="005470E5"/>
    <w:rsid w:val="005472FB"/>
    <w:rsid w:val="00550F6D"/>
    <w:rsid w:val="00552999"/>
    <w:rsid w:val="00552BA2"/>
    <w:rsid w:val="00553EFF"/>
    <w:rsid w:val="00554981"/>
    <w:rsid w:val="00554C4A"/>
    <w:rsid w:val="00555329"/>
    <w:rsid w:val="00562F9F"/>
    <w:rsid w:val="00563196"/>
    <w:rsid w:val="00563756"/>
    <w:rsid w:val="00566C06"/>
    <w:rsid w:val="00567EDA"/>
    <w:rsid w:val="00571A46"/>
    <w:rsid w:val="00572FCE"/>
    <w:rsid w:val="00573607"/>
    <w:rsid w:val="0057562C"/>
    <w:rsid w:val="00581479"/>
    <w:rsid w:val="00581672"/>
    <w:rsid w:val="005828F1"/>
    <w:rsid w:val="00582A52"/>
    <w:rsid w:val="00594982"/>
    <w:rsid w:val="00596275"/>
    <w:rsid w:val="0059629B"/>
    <w:rsid w:val="005964B2"/>
    <w:rsid w:val="005A0179"/>
    <w:rsid w:val="005A5E44"/>
    <w:rsid w:val="005A6F8E"/>
    <w:rsid w:val="005B16E0"/>
    <w:rsid w:val="005B2F58"/>
    <w:rsid w:val="005B504F"/>
    <w:rsid w:val="005B6526"/>
    <w:rsid w:val="005B67DE"/>
    <w:rsid w:val="005B6892"/>
    <w:rsid w:val="005B7468"/>
    <w:rsid w:val="005B76B0"/>
    <w:rsid w:val="005B7B9A"/>
    <w:rsid w:val="005C05FC"/>
    <w:rsid w:val="005C170F"/>
    <w:rsid w:val="005C1F10"/>
    <w:rsid w:val="005C343A"/>
    <w:rsid w:val="005C3B00"/>
    <w:rsid w:val="005C4DBB"/>
    <w:rsid w:val="005C66F5"/>
    <w:rsid w:val="005C6A60"/>
    <w:rsid w:val="005C7CD2"/>
    <w:rsid w:val="005D04C3"/>
    <w:rsid w:val="005D1818"/>
    <w:rsid w:val="005D2897"/>
    <w:rsid w:val="005D2E18"/>
    <w:rsid w:val="005D2EBE"/>
    <w:rsid w:val="005D308E"/>
    <w:rsid w:val="005D31B1"/>
    <w:rsid w:val="005D6E78"/>
    <w:rsid w:val="005E2D1D"/>
    <w:rsid w:val="005E305A"/>
    <w:rsid w:val="005E32FD"/>
    <w:rsid w:val="005E423F"/>
    <w:rsid w:val="005E46B6"/>
    <w:rsid w:val="005E52EF"/>
    <w:rsid w:val="005E56B9"/>
    <w:rsid w:val="005E719C"/>
    <w:rsid w:val="005E785E"/>
    <w:rsid w:val="005F0376"/>
    <w:rsid w:val="005F278B"/>
    <w:rsid w:val="005F3628"/>
    <w:rsid w:val="005F3A1A"/>
    <w:rsid w:val="005F3D58"/>
    <w:rsid w:val="005F5579"/>
    <w:rsid w:val="005F5F1F"/>
    <w:rsid w:val="005F65C5"/>
    <w:rsid w:val="005F67BA"/>
    <w:rsid w:val="005F6CA2"/>
    <w:rsid w:val="006003C2"/>
    <w:rsid w:val="0060049A"/>
    <w:rsid w:val="0060204A"/>
    <w:rsid w:val="00602245"/>
    <w:rsid w:val="0060228B"/>
    <w:rsid w:val="00606C9E"/>
    <w:rsid w:val="00606CAB"/>
    <w:rsid w:val="0060749B"/>
    <w:rsid w:val="00611F7A"/>
    <w:rsid w:val="006122F4"/>
    <w:rsid w:val="00613B2E"/>
    <w:rsid w:val="006150C0"/>
    <w:rsid w:val="006162E9"/>
    <w:rsid w:val="00616383"/>
    <w:rsid w:val="006172C1"/>
    <w:rsid w:val="00617827"/>
    <w:rsid w:val="00617D29"/>
    <w:rsid w:val="00621127"/>
    <w:rsid w:val="00621747"/>
    <w:rsid w:val="00621F8C"/>
    <w:rsid w:val="006223E2"/>
    <w:rsid w:val="006261D8"/>
    <w:rsid w:val="006275BC"/>
    <w:rsid w:val="00630AE6"/>
    <w:rsid w:val="0063118E"/>
    <w:rsid w:val="00633A58"/>
    <w:rsid w:val="00634D5C"/>
    <w:rsid w:val="006364EE"/>
    <w:rsid w:val="00640725"/>
    <w:rsid w:val="00640A35"/>
    <w:rsid w:val="00642F77"/>
    <w:rsid w:val="00643004"/>
    <w:rsid w:val="00644BC3"/>
    <w:rsid w:val="006453D7"/>
    <w:rsid w:val="006457B1"/>
    <w:rsid w:val="00645B7E"/>
    <w:rsid w:val="0064677D"/>
    <w:rsid w:val="00646CC0"/>
    <w:rsid w:val="006520DA"/>
    <w:rsid w:val="00652946"/>
    <w:rsid w:val="006530C5"/>
    <w:rsid w:val="00654CD0"/>
    <w:rsid w:val="00660A0D"/>
    <w:rsid w:val="0066302E"/>
    <w:rsid w:val="0066350D"/>
    <w:rsid w:val="00663D29"/>
    <w:rsid w:val="00663F72"/>
    <w:rsid w:val="00664636"/>
    <w:rsid w:val="006659EE"/>
    <w:rsid w:val="006665F7"/>
    <w:rsid w:val="00666CF9"/>
    <w:rsid w:val="006721D5"/>
    <w:rsid w:val="006729A0"/>
    <w:rsid w:val="00673B4C"/>
    <w:rsid w:val="00673C81"/>
    <w:rsid w:val="00673D0A"/>
    <w:rsid w:val="00673F60"/>
    <w:rsid w:val="00674C47"/>
    <w:rsid w:val="00683C49"/>
    <w:rsid w:val="0068534A"/>
    <w:rsid w:val="00690255"/>
    <w:rsid w:val="006909D0"/>
    <w:rsid w:val="00691E67"/>
    <w:rsid w:val="00692666"/>
    <w:rsid w:val="00692F09"/>
    <w:rsid w:val="0069435E"/>
    <w:rsid w:val="00695D25"/>
    <w:rsid w:val="006A2EBD"/>
    <w:rsid w:val="006A3DD3"/>
    <w:rsid w:val="006A6381"/>
    <w:rsid w:val="006B0251"/>
    <w:rsid w:val="006B0636"/>
    <w:rsid w:val="006B2556"/>
    <w:rsid w:val="006B5EC0"/>
    <w:rsid w:val="006B645D"/>
    <w:rsid w:val="006B6D53"/>
    <w:rsid w:val="006C31B9"/>
    <w:rsid w:val="006C3C14"/>
    <w:rsid w:val="006C5EAC"/>
    <w:rsid w:val="006C7769"/>
    <w:rsid w:val="006C7FA2"/>
    <w:rsid w:val="006D1192"/>
    <w:rsid w:val="006D17B3"/>
    <w:rsid w:val="006D312E"/>
    <w:rsid w:val="006D568D"/>
    <w:rsid w:val="006E0CD1"/>
    <w:rsid w:val="006E320C"/>
    <w:rsid w:val="006E32B4"/>
    <w:rsid w:val="006E4084"/>
    <w:rsid w:val="006E451F"/>
    <w:rsid w:val="006E5622"/>
    <w:rsid w:val="006E62FC"/>
    <w:rsid w:val="006F0F7A"/>
    <w:rsid w:val="006F27D4"/>
    <w:rsid w:val="006F3A06"/>
    <w:rsid w:val="006F3A69"/>
    <w:rsid w:val="006F3D28"/>
    <w:rsid w:val="006F44A5"/>
    <w:rsid w:val="006F4F8C"/>
    <w:rsid w:val="006F54D6"/>
    <w:rsid w:val="006F56EB"/>
    <w:rsid w:val="006F5B3B"/>
    <w:rsid w:val="006F7235"/>
    <w:rsid w:val="00700362"/>
    <w:rsid w:val="007029C1"/>
    <w:rsid w:val="00702FE7"/>
    <w:rsid w:val="00704141"/>
    <w:rsid w:val="00705B80"/>
    <w:rsid w:val="00705C5D"/>
    <w:rsid w:val="00706146"/>
    <w:rsid w:val="00706929"/>
    <w:rsid w:val="00710D89"/>
    <w:rsid w:val="00714A09"/>
    <w:rsid w:val="007153BD"/>
    <w:rsid w:val="007170B2"/>
    <w:rsid w:val="00720170"/>
    <w:rsid w:val="007217D6"/>
    <w:rsid w:val="00722647"/>
    <w:rsid w:val="0072293E"/>
    <w:rsid w:val="00725065"/>
    <w:rsid w:val="00725871"/>
    <w:rsid w:val="00725F94"/>
    <w:rsid w:val="00727115"/>
    <w:rsid w:val="00727421"/>
    <w:rsid w:val="00730140"/>
    <w:rsid w:val="00730DF5"/>
    <w:rsid w:val="0073373E"/>
    <w:rsid w:val="00734557"/>
    <w:rsid w:val="007355C8"/>
    <w:rsid w:val="00736795"/>
    <w:rsid w:val="00737222"/>
    <w:rsid w:val="007402B2"/>
    <w:rsid w:val="00740D23"/>
    <w:rsid w:val="00741125"/>
    <w:rsid w:val="00742690"/>
    <w:rsid w:val="00742738"/>
    <w:rsid w:val="0074375B"/>
    <w:rsid w:val="00744FFF"/>
    <w:rsid w:val="0074590F"/>
    <w:rsid w:val="0074646A"/>
    <w:rsid w:val="00746523"/>
    <w:rsid w:val="00746BCC"/>
    <w:rsid w:val="00746E65"/>
    <w:rsid w:val="00750DDE"/>
    <w:rsid w:val="00752335"/>
    <w:rsid w:val="00752549"/>
    <w:rsid w:val="00754AA3"/>
    <w:rsid w:val="00754BDC"/>
    <w:rsid w:val="007577AF"/>
    <w:rsid w:val="00757989"/>
    <w:rsid w:val="0076199E"/>
    <w:rsid w:val="00763F3B"/>
    <w:rsid w:val="007647EE"/>
    <w:rsid w:val="00764C63"/>
    <w:rsid w:val="007655C4"/>
    <w:rsid w:val="00765646"/>
    <w:rsid w:val="0077002E"/>
    <w:rsid w:val="0077022C"/>
    <w:rsid w:val="007706DA"/>
    <w:rsid w:val="007710DC"/>
    <w:rsid w:val="0077448F"/>
    <w:rsid w:val="00775B0D"/>
    <w:rsid w:val="007764D4"/>
    <w:rsid w:val="007836A6"/>
    <w:rsid w:val="00787A61"/>
    <w:rsid w:val="00790B63"/>
    <w:rsid w:val="00791570"/>
    <w:rsid w:val="007917BA"/>
    <w:rsid w:val="007939CB"/>
    <w:rsid w:val="00794853"/>
    <w:rsid w:val="00795439"/>
    <w:rsid w:val="00795808"/>
    <w:rsid w:val="007A12C5"/>
    <w:rsid w:val="007A2ED2"/>
    <w:rsid w:val="007A3E8B"/>
    <w:rsid w:val="007A4224"/>
    <w:rsid w:val="007A5ABE"/>
    <w:rsid w:val="007A639F"/>
    <w:rsid w:val="007B0D42"/>
    <w:rsid w:val="007B1355"/>
    <w:rsid w:val="007B14EB"/>
    <w:rsid w:val="007B2EFC"/>
    <w:rsid w:val="007B3162"/>
    <w:rsid w:val="007B32F3"/>
    <w:rsid w:val="007B40BF"/>
    <w:rsid w:val="007B64A8"/>
    <w:rsid w:val="007B6E7E"/>
    <w:rsid w:val="007C150B"/>
    <w:rsid w:val="007C16D5"/>
    <w:rsid w:val="007C2432"/>
    <w:rsid w:val="007C3131"/>
    <w:rsid w:val="007C3A76"/>
    <w:rsid w:val="007C5F9D"/>
    <w:rsid w:val="007C653C"/>
    <w:rsid w:val="007D0942"/>
    <w:rsid w:val="007D122D"/>
    <w:rsid w:val="007D12E9"/>
    <w:rsid w:val="007D1F36"/>
    <w:rsid w:val="007D1F60"/>
    <w:rsid w:val="007D1F97"/>
    <w:rsid w:val="007D30EE"/>
    <w:rsid w:val="007D48E3"/>
    <w:rsid w:val="007D4DCB"/>
    <w:rsid w:val="007D6A8C"/>
    <w:rsid w:val="007D6B2D"/>
    <w:rsid w:val="007D701B"/>
    <w:rsid w:val="007D7D03"/>
    <w:rsid w:val="007E0270"/>
    <w:rsid w:val="007E09CA"/>
    <w:rsid w:val="007E180E"/>
    <w:rsid w:val="007E28F5"/>
    <w:rsid w:val="007E31EC"/>
    <w:rsid w:val="007E3213"/>
    <w:rsid w:val="007E5C10"/>
    <w:rsid w:val="007E6240"/>
    <w:rsid w:val="007E65ED"/>
    <w:rsid w:val="007F02E2"/>
    <w:rsid w:val="007F0A4F"/>
    <w:rsid w:val="007F46C8"/>
    <w:rsid w:val="007F488D"/>
    <w:rsid w:val="007F52FE"/>
    <w:rsid w:val="007F5ED4"/>
    <w:rsid w:val="007F5FFF"/>
    <w:rsid w:val="00800AC3"/>
    <w:rsid w:val="008021BB"/>
    <w:rsid w:val="008025DC"/>
    <w:rsid w:val="008047B2"/>
    <w:rsid w:val="00804DE5"/>
    <w:rsid w:val="00806566"/>
    <w:rsid w:val="00810318"/>
    <w:rsid w:val="00811922"/>
    <w:rsid w:val="00816122"/>
    <w:rsid w:val="00817B84"/>
    <w:rsid w:val="00817EB2"/>
    <w:rsid w:val="00823304"/>
    <w:rsid w:val="00823A5D"/>
    <w:rsid w:val="008242BD"/>
    <w:rsid w:val="00826A26"/>
    <w:rsid w:val="00826C40"/>
    <w:rsid w:val="00826EE8"/>
    <w:rsid w:val="00830633"/>
    <w:rsid w:val="00830D54"/>
    <w:rsid w:val="008319A7"/>
    <w:rsid w:val="0083263A"/>
    <w:rsid w:val="008328F2"/>
    <w:rsid w:val="00834A22"/>
    <w:rsid w:val="00834EDD"/>
    <w:rsid w:val="00836696"/>
    <w:rsid w:val="00837A2A"/>
    <w:rsid w:val="0084280F"/>
    <w:rsid w:val="00843051"/>
    <w:rsid w:val="00843071"/>
    <w:rsid w:val="008441A0"/>
    <w:rsid w:val="00845EE8"/>
    <w:rsid w:val="00847D2D"/>
    <w:rsid w:val="0085019C"/>
    <w:rsid w:val="0085132F"/>
    <w:rsid w:val="00852718"/>
    <w:rsid w:val="00853C88"/>
    <w:rsid w:val="008540F0"/>
    <w:rsid w:val="008542FC"/>
    <w:rsid w:val="00854590"/>
    <w:rsid w:val="00854B3B"/>
    <w:rsid w:val="00855597"/>
    <w:rsid w:val="00855ACF"/>
    <w:rsid w:val="00856BB8"/>
    <w:rsid w:val="00862851"/>
    <w:rsid w:val="00862984"/>
    <w:rsid w:val="00866363"/>
    <w:rsid w:val="008748B7"/>
    <w:rsid w:val="00874B0A"/>
    <w:rsid w:val="00876F35"/>
    <w:rsid w:val="00877978"/>
    <w:rsid w:val="00880DA6"/>
    <w:rsid w:val="00881363"/>
    <w:rsid w:val="00882689"/>
    <w:rsid w:val="008826CD"/>
    <w:rsid w:val="00882AD8"/>
    <w:rsid w:val="00884EC9"/>
    <w:rsid w:val="00885B2C"/>
    <w:rsid w:val="0088713C"/>
    <w:rsid w:val="0088723C"/>
    <w:rsid w:val="008872EC"/>
    <w:rsid w:val="00887D10"/>
    <w:rsid w:val="00887D5C"/>
    <w:rsid w:val="00890937"/>
    <w:rsid w:val="0089096F"/>
    <w:rsid w:val="00890CA0"/>
    <w:rsid w:val="00891119"/>
    <w:rsid w:val="00891880"/>
    <w:rsid w:val="00893807"/>
    <w:rsid w:val="00893EED"/>
    <w:rsid w:val="008944AC"/>
    <w:rsid w:val="00894BEC"/>
    <w:rsid w:val="00894D97"/>
    <w:rsid w:val="00895A6C"/>
    <w:rsid w:val="008962F8"/>
    <w:rsid w:val="008A1054"/>
    <w:rsid w:val="008A14BB"/>
    <w:rsid w:val="008A186C"/>
    <w:rsid w:val="008A3906"/>
    <w:rsid w:val="008A407B"/>
    <w:rsid w:val="008A42F1"/>
    <w:rsid w:val="008A4B33"/>
    <w:rsid w:val="008A5F6E"/>
    <w:rsid w:val="008A681D"/>
    <w:rsid w:val="008A6A8A"/>
    <w:rsid w:val="008B0C73"/>
    <w:rsid w:val="008B1D4B"/>
    <w:rsid w:val="008B2132"/>
    <w:rsid w:val="008B32C2"/>
    <w:rsid w:val="008B47DA"/>
    <w:rsid w:val="008B4E60"/>
    <w:rsid w:val="008B4EFE"/>
    <w:rsid w:val="008B5380"/>
    <w:rsid w:val="008B62DE"/>
    <w:rsid w:val="008B6675"/>
    <w:rsid w:val="008B673B"/>
    <w:rsid w:val="008B68D5"/>
    <w:rsid w:val="008B6B67"/>
    <w:rsid w:val="008C031B"/>
    <w:rsid w:val="008C03E7"/>
    <w:rsid w:val="008C06D2"/>
    <w:rsid w:val="008C07D0"/>
    <w:rsid w:val="008C21B2"/>
    <w:rsid w:val="008C285E"/>
    <w:rsid w:val="008C4311"/>
    <w:rsid w:val="008C5EDF"/>
    <w:rsid w:val="008C62E6"/>
    <w:rsid w:val="008C63ED"/>
    <w:rsid w:val="008C6D85"/>
    <w:rsid w:val="008C72E6"/>
    <w:rsid w:val="008D1D0E"/>
    <w:rsid w:val="008D2D68"/>
    <w:rsid w:val="008D3CDC"/>
    <w:rsid w:val="008D4BFC"/>
    <w:rsid w:val="008D5353"/>
    <w:rsid w:val="008D69AD"/>
    <w:rsid w:val="008D6D02"/>
    <w:rsid w:val="008D721E"/>
    <w:rsid w:val="008D7B8D"/>
    <w:rsid w:val="008E11D4"/>
    <w:rsid w:val="008E26CA"/>
    <w:rsid w:val="008E3D8D"/>
    <w:rsid w:val="008E4BE3"/>
    <w:rsid w:val="008E4CCE"/>
    <w:rsid w:val="008E4E91"/>
    <w:rsid w:val="008E5E5F"/>
    <w:rsid w:val="008E6F9E"/>
    <w:rsid w:val="008E70C4"/>
    <w:rsid w:val="008E78F6"/>
    <w:rsid w:val="008F02A2"/>
    <w:rsid w:val="008F06CD"/>
    <w:rsid w:val="008F2722"/>
    <w:rsid w:val="008F3362"/>
    <w:rsid w:val="008F47F5"/>
    <w:rsid w:val="008F4B8B"/>
    <w:rsid w:val="008F515F"/>
    <w:rsid w:val="008F632F"/>
    <w:rsid w:val="00903B20"/>
    <w:rsid w:val="009047A5"/>
    <w:rsid w:val="00904F3C"/>
    <w:rsid w:val="00907B80"/>
    <w:rsid w:val="00914019"/>
    <w:rsid w:val="00915199"/>
    <w:rsid w:val="00915406"/>
    <w:rsid w:val="0091738C"/>
    <w:rsid w:val="009174EB"/>
    <w:rsid w:val="00917C7A"/>
    <w:rsid w:val="00920CEB"/>
    <w:rsid w:val="00921916"/>
    <w:rsid w:val="00921FD9"/>
    <w:rsid w:val="00922DAD"/>
    <w:rsid w:val="009236C5"/>
    <w:rsid w:val="009238A3"/>
    <w:rsid w:val="00924CD8"/>
    <w:rsid w:val="0092534E"/>
    <w:rsid w:val="009310FB"/>
    <w:rsid w:val="00931B75"/>
    <w:rsid w:val="0093349C"/>
    <w:rsid w:val="0093698E"/>
    <w:rsid w:val="009370F9"/>
    <w:rsid w:val="009406CC"/>
    <w:rsid w:val="00940F94"/>
    <w:rsid w:val="00941558"/>
    <w:rsid w:val="00941CE8"/>
    <w:rsid w:val="00943A91"/>
    <w:rsid w:val="0094605C"/>
    <w:rsid w:val="00950691"/>
    <w:rsid w:val="00954C2C"/>
    <w:rsid w:val="00954E6B"/>
    <w:rsid w:val="009553FC"/>
    <w:rsid w:val="00955D1C"/>
    <w:rsid w:val="00956087"/>
    <w:rsid w:val="00956596"/>
    <w:rsid w:val="00956F09"/>
    <w:rsid w:val="009601D3"/>
    <w:rsid w:val="009622AE"/>
    <w:rsid w:val="009646B8"/>
    <w:rsid w:val="009656EB"/>
    <w:rsid w:val="00966FD1"/>
    <w:rsid w:val="009674D3"/>
    <w:rsid w:val="009676A5"/>
    <w:rsid w:val="00970E69"/>
    <w:rsid w:val="00971B23"/>
    <w:rsid w:val="00972967"/>
    <w:rsid w:val="009742B0"/>
    <w:rsid w:val="00977524"/>
    <w:rsid w:val="00980296"/>
    <w:rsid w:val="00980A27"/>
    <w:rsid w:val="00980BFD"/>
    <w:rsid w:val="00981C26"/>
    <w:rsid w:val="00982830"/>
    <w:rsid w:val="00982CD2"/>
    <w:rsid w:val="00983983"/>
    <w:rsid w:val="009845D6"/>
    <w:rsid w:val="00984C0F"/>
    <w:rsid w:val="00986895"/>
    <w:rsid w:val="0098695E"/>
    <w:rsid w:val="0098767C"/>
    <w:rsid w:val="00990BA3"/>
    <w:rsid w:val="0099464B"/>
    <w:rsid w:val="00995428"/>
    <w:rsid w:val="00995962"/>
    <w:rsid w:val="00997121"/>
    <w:rsid w:val="009A189B"/>
    <w:rsid w:val="009A1C9E"/>
    <w:rsid w:val="009A1F77"/>
    <w:rsid w:val="009A2099"/>
    <w:rsid w:val="009A268C"/>
    <w:rsid w:val="009A2B91"/>
    <w:rsid w:val="009A2F74"/>
    <w:rsid w:val="009A460C"/>
    <w:rsid w:val="009A4910"/>
    <w:rsid w:val="009A4E3A"/>
    <w:rsid w:val="009A511D"/>
    <w:rsid w:val="009A5DB6"/>
    <w:rsid w:val="009A5DE7"/>
    <w:rsid w:val="009A698F"/>
    <w:rsid w:val="009A73DC"/>
    <w:rsid w:val="009B079B"/>
    <w:rsid w:val="009B248D"/>
    <w:rsid w:val="009B2DB8"/>
    <w:rsid w:val="009B3BA0"/>
    <w:rsid w:val="009B3FD7"/>
    <w:rsid w:val="009B45E4"/>
    <w:rsid w:val="009B5D08"/>
    <w:rsid w:val="009B715B"/>
    <w:rsid w:val="009C0CB4"/>
    <w:rsid w:val="009C3B9F"/>
    <w:rsid w:val="009C4CD7"/>
    <w:rsid w:val="009C7B34"/>
    <w:rsid w:val="009D2BBD"/>
    <w:rsid w:val="009D503B"/>
    <w:rsid w:val="009D5C72"/>
    <w:rsid w:val="009D5DE6"/>
    <w:rsid w:val="009D6778"/>
    <w:rsid w:val="009E0FA7"/>
    <w:rsid w:val="009E0FBD"/>
    <w:rsid w:val="009E1896"/>
    <w:rsid w:val="009E39B8"/>
    <w:rsid w:val="009E433F"/>
    <w:rsid w:val="009F0E61"/>
    <w:rsid w:val="009F4860"/>
    <w:rsid w:val="009F5CC5"/>
    <w:rsid w:val="009F6763"/>
    <w:rsid w:val="009F6B5E"/>
    <w:rsid w:val="00A02035"/>
    <w:rsid w:val="00A02536"/>
    <w:rsid w:val="00A05565"/>
    <w:rsid w:val="00A06D72"/>
    <w:rsid w:val="00A06E64"/>
    <w:rsid w:val="00A07B27"/>
    <w:rsid w:val="00A07CCF"/>
    <w:rsid w:val="00A07D2B"/>
    <w:rsid w:val="00A109AD"/>
    <w:rsid w:val="00A11AC8"/>
    <w:rsid w:val="00A12044"/>
    <w:rsid w:val="00A1473B"/>
    <w:rsid w:val="00A14F6E"/>
    <w:rsid w:val="00A153CD"/>
    <w:rsid w:val="00A15503"/>
    <w:rsid w:val="00A15559"/>
    <w:rsid w:val="00A157BC"/>
    <w:rsid w:val="00A17773"/>
    <w:rsid w:val="00A22DA5"/>
    <w:rsid w:val="00A253F7"/>
    <w:rsid w:val="00A26326"/>
    <w:rsid w:val="00A2660C"/>
    <w:rsid w:val="00A31EAF"/>
    <w:rsid w:val="00A32CBC"/>
    <w:rsid w:val="00A33772"/>
    <w:rsid w:val="00A36595"/>
    <w:rsid w:val="00A365C4"/>
    <w:rsid w:val="00A41F54"/>
    <w:rsid w:val="00A440D1"/>
    <w:rsid w:val="00A4693D"/>
    <w:rsid w:val="00A520D6"/>
    <w:rsid w:val="00A53F06"/>
    <w:rsid w:val="00A54887"/>
    <w:rsid w:val="00A60254"/>
    <w:rsid w:val="00A60D5F"/>
    <w:rsid w:val="00A631D9"/>
    <w:rsid w:val="00A637E1"/>
    <w:rsid w:val="00A65E94"/>
    <w:rsid w:val="00A665CD"/>
    <w:rsid w:val="00A66CBC"/>
    <w:rsid w:val="00A70647"/>
    <w:rsid w:val="00A72FA7"/>
    <w:rsid w:val="00A73956"/>
    <w:rsid w:val="00A74250"/>
    <w:rsid w:val="00A800E5"/>
    <w:rsid w:val="00A81FEF"/>
    <w:rsid w:val="00A8413D"/>
    <w:rsid w:val="00A843B8"/>
    <w:rsid w:val="00A846EF"/>
    <w:rsid w:val="00A8531C"/>
    <w:rsid w:val="00A86EE9"/>
    <w:rsid w:val="00A925BA"/>
    <w:rsid w:val="00A93A47"/>
    <w:rsid w:val="00A93A67"/>
    <w:rsid w:val="00A94C7B"/>
    <w:rsid w:val="00A97517"/>
    <w:rsid w:val="00A97E05"/>
    <w:rsid w:val="00A97FCB"/>
    <w:rsid w:val="00AA0FD0"/>
    <w:rsid w:val="00AA1FAF"/>
    <w:rsid w:val="00AA225B"/>
    <w:rsid w:val="00AA228F"/>
    <w:rsid w:val="00AA35E9"/>
    <w:rsid w:val="00AA45D5"/>
    <w:rsid w:val="00AA609E"/>
    <w:rsid w:val="00AB1B2E"/>
    <w:rsid w:val="00AB3626"/>
    <w:rsid w:val="00AB4781"/>
    <w:rsid w:val="00AC10ED"/>
    <w:rsid w:val="00AC1F6F"/>
    <w:rsid w:val="00AC2447"/>
    <w:rsid w:val="00AC29E7"/>
    <w:rsid w:val="00AC3CCD"/>
    <w:rsid w:val="00AC43C9"/>
    <w:rsid w:val="00AC5F01"/>
    <w:rsid w:val="00AC703C"/>
    <w:rsid w:val="00AC7158"/>
    <w:rsid w:val="00AC71E2"/>
    <w:rsid w:val="00AC71EC"/>
    <w:rsid w:val="00AC7A1D"/>
    <w:rsid w:val="00AD05E7"/>
    <w:rsid w:val="00AD63DE"/>
    <w:rsid w:val="00AD72DF"/>
    <w:rsid w:val="00AE25F8"/>
    <w:rsid w:val="00AE2CCE"/>
    <w:rsid w:val="00AE3615"/>
    <w:rsid w:val="00AE4EF1"/>
    <w:rsid w:val="00AE51FC"/>
    <w:rsid w:val="00AE5B4C"/>
    <w:rsid w:val="00AE6C9F"/>
    <w:rsid w:val="00AE70C8"/>
    <w:rsid w:val="00AE70E5"/>
    <w:rsid w:val="00AE765D"/>
    <w:rsid w:val="00AE7C58"/>
    <w:rsid w:val="00AF036E"/>
    <w:rsid w:val="00AF10BC"/>
    <w:rsid w:val="00AF1530"/>
    <w:rsid w:val="00AF2332"/>
    <w:rsid w:val="00AF28E2"/>
    <w:rsid w:val="00AF37CB"/>
    <w:rsid w:val="00AF43F3"/>
    <w:rsid w:val="00AF4FE1"/>
    <w:rsid w:val="00AF7C85"/>
    <w:rsid w:val="00B009BD"/>
    <w:rsid w:val="00B00B6D"/>
    <w:rsid w:val="00B01D21"/>
    <w:rsid w:val="00B02489"/>
    <w:rsid w:val="00B0378F"/>
    <w:rsid w:val="00B051B2"/>
    <w:rsid w:val="00B07629"/>
    <w:rsid w:val="00B0793C"/>
    <w:rsid w:val="00B12003"/>
    <w:rsid w:val="00B1272E"/>
    <w:rsid w:val="00B15691"/>
    <w:rsid w:val="00B16382"/>
    <w:rsid w:val="00B1767B"/>
    <w:rsid w:val="00B17B63"/>
    <w:rsid w:val="00B21099"/>
    <w:rsid w:val="00B24319"/>
    <w:rsid w:val="00B2584C"/>
    <w:rsid w:val="00B25BFA"/>
    <w:rsid w:val="00B30344"/>
    <w:rsid w:val="00B306E5"/>
    <w:rsid w:val="00B30898"/>
    <w:rsid w:val="00B31A9F"/>
    <w:rsid w:val="00B32F56"/>
    <w:rsid w:val="00B337D7"/>
    <w:rsid w:val="00B33F4E"/>
    <w:rsid w:val="00B341B1"/>
    <w:rsid w:val="00B34716"/>
    <w:rsid w:val="00B361A9"/>
    <w:rsid w:val="00B378D6"/>
    <w:rsid w:val="00B401EA"/>
    <w:rsid w:val="00B406E5"/>
    <w:rsid w:val="00B423F5"/>
    <w:rsid w:val="00B433F6"/>
    <w:rsid w:val="00B45A32"/>
    <w:rsid w:val="00B46FA2"/>
    <w:rsid w:val="00B473EC"/>
    <w:rsid w:val="00B47904"/>
    <w:rsid w:val="00B4794D"/>
    <w:rsid w:val="00B53184"/>
    <w:rsid w:val="00B53D87"/>
    <w:rsid w:val="00B5606A"/>
    <w:rsid w:val="00B56D0A"/>
    <w:rsid w:val="00B57A09"/>
    <w:rsid w:val="00B62999"/>
    <w:rsid w:val="00B646FD"/>
    <w:rsid w:val="00B66BC4"/>
    <w:rsid w:val="00B70987"/>
    <w:rsid w:val="00B71E1C"/>
    <w:rsid w:val="00B749F4"/>
    <w:rsid w:val="00B74CEE"/>
    <w:rsid w:val="00B74D0F"/>
    <w:rsid w:val="00B766DB"/>
    <w:rsid w:val="00B767A4"/>
    <w:rsid w:val="00B76A49"/>
    <w:rsid w:val="00B7743A"/>
    <w:rsid w:val="00B807EA"/>
    <w:rsid w:val="00B83343"/>
    <w:rsid w:val="00B87632"/>
    <w:rsid w:val="00B90AAA"/>
    <w:rsid w:val="00B912BB"/>
    <w:rsid w:val="00B93587"/>
    <w:rsid w:val="00B93CFB"/>
    <w:rsid w:val="00B95B1E"/>
    <w:rsid w:val="00B96701"/>
    <w:rsid w:val="00B96E49"/>
    <w:rsid w:val="00BA06FE"/>
    <w:rsid w:val="00BA23D1"/>
    <w:rsid w:val="00BA49B3"/>
    <w:rsid w:val="00BA4BD7"/>
    <w:rsid w:val="00BA50D2"/>
    <w:rsid w:val="00BA6965"/>
    <w:rsid w:val="00BA71B6"/>
    <w:rsid w:val="00BA7A78"/>
    <w:rsid w:val="00BB0887"/>
    <w:rsid w:val="00BB0FBD"/>
    <w:rsid w:val="00BB21FE"/>
    <w:rsid w:val="00BC2686"/>
    <w:rsid w:val="00BC28C0"/>
    <w:rsid w:val="00BC3C25"/>
    <w:rsid w:val="00BC57CD"/>
    <w:rsid w:val="00BC6A9A"/>
    <w:rsid w:val="00BD1923"/>
    <w:rsid w:val="00BD2AEA"/>
    <w:rsid w:val="00BD42C6"/>
    <w:rsid w:val="00BD7B40"/>
    <w:rsid w:val="00BD7CA5"/>
    <w:rsid w:val="00BE09C6"/>
    <w:rsid w:val="00BE1F0D"/>
    <w:rsid w:val="00BE20C9"/>
    <w:rsid w:val="00BE38BD"/>
    <w:rsid w:val="00BE3F3C"/>
    <w:rsid w:val="00BE42E0"/>
    <w:rsid w:val="00BE46F4"/>
    <w:rsid w:val="00BE59F6"/>
    <w:rsid w:val="00BE60B8"/>
    <w:rsid w:val="00BE7042"/>
    <w:rsid w:val="00BE72AA"/>
    <w:rsid w:val="00BF0890"/>
    <w:rsid w:val="00BF252A"/>
    <w:rsid w:val="00BF253B"/>
    <w:rsid w:val="00BF4832"/>
    <w:rsid w:val="00BF557F"/>
    <w:rsid w:val="00BF7BB0"/>
    <w:rsid w:val="00C03353"/>
    <w:rsid w:val="00C03EAE"/>
    <w:rsid w:val="00C05D20"/>
    <w:rsid w:val="00C064FA"/>
    <w:rsid w:val="00C07366"/>
    <w:rsid w:val="00C100B1"/>
    <w:rsid w:val="00C106DD"/>
    <w:rsid w:val="00C133E0"/>
    <w:rsid w:val="00C17A12"/>
    <w:rsid w:val="00C21094"/>
    <w:rsid w:val="00C21555"/>
    <w:rsid w:val="00C23839"/>
    <w:rsid w:val="00C24345"/>
    <w:rsid w:val="00C24CCA"/>
    <w:rsid w:val="00C277EA"/>
    <w:rsid w:val="00C2794A"/>
    <w:rsid w:val="00C27EEB"/>
    <w:rsid w:val="00C304EB"/>
    <w:rsid w:val="00C30961"/>
    <w:rsid w:val="00C34977"/>
    <w:rsid w:val="00C34A90"/>
    <w:rsid w:val="00C37524"/>
    <w:rsid w:val="00C37F55"/>
    <w:rsid w:val="00C4609B"/>
    <w:rsid w:val="00C46C2E"/>
    <w:rsid w:val="00C46D77"/>
    <w:rsid w:val="00C50791"/>
    <w:rsid w:val="00C518B3"/>
    <w:rsid w:val="00C5408D"/>
    <w:rsid w:val="00C56AB0"/>
    <w:rsid w:val="00C61555"/>
    <w:rsid w:val="00C63143"/>
    <w:rsid w:val="00C632B6"/>
    <w:rsid w:val="00C670AA"/>
    <w:rsid w:val="00C676F3"/>
    <w:rsid w:val="00C67FB9"/>
    <w:rsid w:val="00C71C53"/>
    <w:rsid w:val="00C731DE"/>
    <w:rsid w:val="00C7427B"/>
    <w:rsid w:val="00C74313"/>
    <w:rsid w:val="00C77947"/>
    <w:rsid w:val="00C807CE"/>
    <w:rsid w:val="00C8091B"/>
    <w:rsid w:val="00C8131A"/>
    <w:rsid w:val="00C8264F"/>
    <w:rsid w:val="00C84280"/>
    <w:rsid w:val="00C86124"/>
    <w:rsid w:val="00C92522"/>
    <w:rsid w:val="00C94302"/>
    <w:rsid w:val="00C9572D"/>
    <w:rsid w:val="00C95C73"/>
    <w:rsid w:val="00C967F5"/>
    <w:rsid w:val="00C9763E"/>
    <w:rsid w:val="00C97AA4"/>
    <w:rsid w:val="00C97E68"/>
    <w:rsid w:val="00CA0B4C"/>
    <w:rsid w:val="00CA0C46"/>
    <w:rsid w:val="00CA1A9E"/>
    <w:rsid w:val="00CA1B8D"/>
    <w:rsid w:val="00CA219A"/>
    <w:rsid w:val="00CA71E0"/>
    <w:rsid w:val="00CA7D73"/>
    <w:rsid w:val="00CB0CE2"/>
    <w:rsid w:val="00CB12A6"/>
    <w:rsid w:val="00CB1501"/>
    <w:rsid w:val="00CB30D6"/>
    <w:rsid w:val="00CB4F8E"/>
    <w:rsid w:val="00CB6A83"/>
    <w:rsid w:val="00CB6F2B"/>
    <w:rsid w:val="00CB7391"/>
    <w:rsid w:val="00CB7454"/>
    <w:rsid w:val="00CC0E66"/>
    <w:rsid w:val="00CC1649"/>
    <w:rsid w:val="00CC2E50"/>
    <w:rsid w:val="00CC321E"/>
    <w:rsid w:val="00CC578B"/>
    <w:rsid w:val="00CD2ABE"/>
    <w:rsid w:val="00CD4748"/>
    <w:rsid w:val="00CE003F"/>
    <w:rsid w:val="00CE1B90"/>
    <w:rsid w:val="00CE3279"/>
    <w:rsid w:val="00CE363D"/>
    <w:rsid w:val="00CE4E92"/>
    <w:rsid w:val="00CF0F31"/>
    <w:rsid w:val="00CF2011"/>
    <w:rsid w:val="00CF35D2"/>
    <w:rsid w:val="00CF3771"/>
    <w:rsid w:val="00CF4702"/>
    <w:rsid w:val="00CF4D88"/>
    <w:rsid w:val="00CF5E00"/>
    <w:rsid w:val="00CF7055"/>
    <w:rsid w:val="00CF79C4"/>
    <w:rsid w:val="00D007C9"/>
    <w:rsid w:val="00D00BC9"/>
    <w:rsid w:val="00D01555"/>
    <w:rsid w:val="00D03CCE"/>
    <w:rsid w:val="00D04441"/>
    <w:rsid w:val="00D053BA"/>
    <w:rsid w:val="00D06375"/>
    <w:rsid w:val="00D10EB1"/>
    <w:rsid w:val="00D11A74"/>
    <w:rsid w:val="00D1238A"/>
    <w:rsid w:val="00D1329E"/>
    <w:rsid w:val="00D14738"/>
    <w:rsid w:val="00D1483E"/>
    <w:rsid w:val="00D14963"/>
    <w:rsid w:val="00D1654B"/>
    <w:rsid w:val="00D20272"/>
    <w:rsid w:val="00D21E43"/>
    <w:rsid w:val="00D21FE2"/>
    <w:rsid w:val="00D22045"/>
    <w:rsid w:val="00D24EE2"/>
    <w:rsid w:val="00D254E9"/>
    <w:rsid w:val="00D267F3"/>
    <w:rsid w:val="00D26C8B"/>
    <w:rsid w:val="00D27E56"/>
    <w:rsid w:val="00D30193"/>
    <w:rsid w:val="00D30818"/>
    <w:rsid w:val="00D31C05"/>
    <w:rsid w:val="00D32A04"/>
    <w:rsid w:val="00D34E5D"/>
    <w:rsid w:val="00D35238"/>
    <w:rsid w:val="00D36787"/>
    <w:rsid w:val="00D40055"/>
    <w:rsid w:val="00D40ED4"/>
    <w:rsid w:val="00D42E8F"/>
    <w:rsid w:val="00D450A7"/>
    <w:rsid w:val="00D46B81"/>
    <w:rsid w:val="00D50129"/>
    <w:rsid w:val="00D50467"/>
    <w:rsid w:val="00D5168C"/>
    <w:rsid w:val="00D52754"/>
    <w:rsid w:val="00D53097"/>
    <w:rsid w:val="00D5454C"/>
    <w:rsid w:val="00D54959"/>
    <w:rsid w:val="00D54ED8"/>
    <w:rsid w:val="00D561EA"/>
    <w:rsid w:val="00D56723"/>
    <w:rsid w:val="00D641E8"/>
    <w:rsid w:val="00D64256"/>
    <w:rsid w:val="00D6498F"/>
    <w:rsid w:val="00D6704E"/>
    <w:rsid w:val="00D671DF"/>
    <w:rsid w:val="00D67EC3"/>
    <w:rsid w:val="00D72E8E"/>
    <w:rsid w:val="00D7432E"/>
    <w:rsid w:val="00D74C73"/>
    <w:rsid w:val="00D76A11"/>
    <w:rsid w:val="00D76DDB"/>
    <w:rsid w:val="00D76E76"/>
    <w:rsid w:val="00D8173E"/>
    <w:rsid w:val="00D81D8A"/>
    <w:rsid w:val="00D824E7"/>
    <w:rsid w:val="00D849FE"/>
    <w:rsid w:val="00D858CD"/>
    <w:rsid w:val="00D85F0D"/>
    <w:rsid w:val="00D870D4"/>
    <w:rsid w:val="00D872BB"/>
    <w:rsid w:val="00D909E1"/>
    <w:rsid w:val="00D937A9"/>
    <w:rsid w:val="00D95814"/>
    <w:rsid w:val="00D961F3"/>
    <w:rsid w:val="00DA037E"/>
    <w:rsid w:val="00DA04AB"/>
    <w:rsid w:val="00DA1680"/>
    <w:rsid w:val="00DA3436"/>
    <w:rsid w:val="00DA41BF"/>
    <w:rsid w:val="00DA4602"/>
    <w:rsid w:val="00DA573C"/>
    <w:rsid w:val="00DA5942"/>
    <w:rsid w:val="00DA67E2"/>
    <w:rsid w:val="00DA6A34"/>
    <w:rsid w:val="00DA7A74"/>
    <w:rsid w:val="00DB0360"/>
    <w:rsid w:val="00DB2AA2"/>
    <w:rsid w:val="00DB3AB7"/>
    <w:rsid w:val="00DB3D53"/>
    <w:rsid w:val="00DB41EA"/>
    <w:rsid w:val="00DB45C8"/>
    <w:rsid w:val="00DB45DD"/>
    <w:rsid w:val="00DB5996"/>
    <w:rsid w:val="00DB6EA0"/>
    <w:rsid w:val="00DB7AB9"/>
    <w:rsid w:val="00DC0B22"/>
    <w:rsid w:val="00DC368E"/>
    <w:rsid w:val="00DC4E2A"/>
    <w:rsid w:val="00DC5911"/>
    <w:rsid w:val="00DC5952"/>
    <w:rsid w:val="00DC612E"/>
    <w:rsid w:val="00DC7C4F"/>
    <w:rsid w:val="00DD0218"/>
    <w:rsid w:val="00DD048E"/>
    <w:rsid w:val="00DD18E1"/>
    <w:rsid w:val="00DD19A5"/>
    <w:rsid w:val="00DD1A08"/>
    <w:rsid w:val="00DD21D7"/>
    <w:rsid w:val="00DD2322"/>
    <w:rsid w:val="00DD39DB"/>
    <w:rsid w:val="00DD39DC"/>
    <w:rsid w:val="00DD4885"/>
    <w:rsid w:val="00DD4BAA"/>
    <w:rsid w:val="00DD4CB6"/>
    <w:rsid w:val="00DD4EC3"/>
    <w:rsid w:val="00DD7F36"/>
    <w:rsid w:val="00DE1164"/>
    <w:rsid w:val="00DE29DF"/>
    <w:rsid w:val="00DE2AC0"/>
    <w:rsid w:val="00DE2AD4"/>
    <w:rsid w:val="00DE4402"/>
    <w:rsid w:val="00DE4697"/>
    <w:rsid w:val="00DE4CF8"/>
    <w:rsid w:val="00DE6882"/>
    <w:rsid w:val="00DE6931"/>
    <w:rsid w:val="00DF048F"/>
    <w:rsid w:val="00DF1091"/>
    <w:rsid w:val="00DF1703"/>
    <w:rsid w:val="00DF6DC5"/>
    <w:rsid w:val="00DF6EEA"/>
    <w:rsid w:val="00E01FBA"/>
    <w:rsid w:val="00E0259D"/>
    <w:rsid w:val="00E05689"/>
    <w:rsid w:val="00E07718"/>
    <w:rsid w:val="00E10432"/>
    <w:rsid w:val="00E10BD5"/>
    <w:rsid w:val="00E1287F"/>
    <w:rsid w:val="00E13629"/>
    <w:rsid w:val="00E14B5A"/>
    <w:rsid w:val="00E15437"/>
    <w:rsid w:val="00E155BF"/>
    <w:rsid w:val="00E173F2"/>
    <w:rsid w:val="00E17909"/>
    <w:rsid w:val="00E2286C"/>
    <w:rsid w:val="00E22AF1"/>
    <w:rsid w:val="00E231A6"/>
    <w:rsid w:val="00E23665"/>
    <w:rsid w:val="00E25F20"/>
    <w:rsid w:val="00E26BAE"/>
    <w:rsid w:val="00E2718F"/>
    <w:rsid w:val="00E273A7"/>
    <w:rsid w:val="00E276EB"/>
    <w:rsid w:val="00E27FF1"/>
    <w:rsid w:val="00E303BF"/>
    <w:rsid w:val="00E30A0D"/>
    <w:rsid w:val="00E311FC"/>
    <w:rsid w:val="00E32480"/>
    <w:rsid w:val="00E32938"/>
    <w:rsid w:val="00E35E39"/>
    <w:rsid w:val="00E37F2F"/>
    <w:rsid w:val="00E449E7"/>
    <w:rsid w:val="00E44CF5"/>
    <w:rsid w:val="00E46175"/>
    <w:rsid w:val="00E5092F"/>
    <w:rsid w:val="00E51932"/>
    <w:rsid w:val="00E52904"/>
    <w:rsid w:val="00E540FF"/>
    <w:rsid w:val="00E560FB"/>
    <w:rsid w:val="00E61EDB"/>
    <w:rsid w:val="00E63ADB"/>
    <w:rsid w:val="00E63FDD"/>
    <w:rsid w:val="00E64F2C"/>
    <w:rsid w:val="00E65A01"/>
    <w:rsid w:val="00E67436"/>
    <w:rsid w:val="00E677B1"/>
    <w:rsid w:val="00E67F30"/>
    <w:rsid w:val="00E703EE"/>
    <w:rsid w:val="00E7112F"/>
    <w:rsid w:val="00E733CE"/>
    <w:rsid w:val="00E75814"/>
    <w:rsid w:val="00E758FB"/>
    <w:rsid w:val="00E7625E"/>
    <w:rsid w:val="00E76E8C"/>
    <w:rsid w:val="00E80281"/>
    <w:rsid w:val="00E805AD"/>
    <w:rsid w:val="00E805AE"/>
    <w:rsid w:val="00E808E5"/>
    <w:rsid w:val="00E81E73"/>
    <w:rsid w:val="00E82714"/>
    <w:rsid w:val="00E83AF6"/>
    <w:rsid w:val="00E86B07"/>
    <w:rsid w:val="00E90D50"/>
    <w:rsid w:val="00E93A86"/>
    <w:rsid w:val="00E93F86"/>
    <w:rsid w:val="00E96D73"/>
    <w:rsid w:val="00E97201"/>
    <w:rsid w:val="00EA1365"/>
    <w:rsid w:val="00EA1A12"/>
    <w:rsid w:val="00EA2FAA"/>
    <w:rsid w:val="00EA3073"/>
    <w:rsid w:val="00EA3B55"/>
    <w:rsid w:val="00EA4402"/>
    <w:rsid w:val="00EA54AD"/>
    <w:rsid w:val="00EB046F"/>
    <w:rsid w:val="00EB0A14"/>
    <w:rsid w:val="00EB1A1A"/>
    <w:rsid w:val="00EB1C42"/>
    <w:rsid w:val="00EB1F08"/>
    <w:rsid w:val="00EB2347"/>
    <w:rsid w:val="00EB371D"/>
    <w:rsid w:val="00EB571C"/>
    <w:rsid w:val="00EB7164"/>
    <w:rsid w:val="00EB7E38"/>
    <w:rsid w:val="00EC0472"/>
    <w:rsid w:val="00EC07A2"/>
    <w:rsid w:val="00EC24B2"/>
    <w:rsid w:val="00EC6BB6"/>
    <w:rsid w:val="00ED06F0"/>
    <w:rsid w:val="00ED2520"/>
    <w:rsid w:val="00ED2CA8"/>
    <w:rsid w:val="00ED6321"/>
    <w:rsid w:val="00EE2C53"/>
    <w:rsid w:val="00EE2D87"/>
    <w:rsid w:val="00EE3102"/>
    <w:rsid w:val="00EE353A"/>
    <w:rsid w:val="00EE571F"/>
    <w:rsid w:val="00EE697E"/>
    <w:rsid w:val="00EE6F56"/>
    <w:rsid w:val="00EF05EA"/>
    <w:rsid w:val="00EF0CFF"/>
    <w:rsid w:val="00EF1C5B"/>
    <w:rsid w:val="00EF2074"/>
    <w:rsid w:val="00EF3AE1"/>
    <w:rsid w:val="00EF3FA3"/>
    <w:rsid w:val="00EF6655"/>
    <w:rsid w:val="00EF7DC3"/>
    <w:rsid w:val="00F00C42"/>
    <w:rsid w:val="00F011AE"/>
    <w:rsid w:val="00F02354"/>
    <w:rsid w:val="00F04B28"/>
    <w:rsid w:val="00F052AF"/>
    <w:rsid w:val="00F053E0"/>
    <w:rsid w:val="00F064AD"/>
    <w:rsid w:val="00F07CFA"/>
    <w:rsid w:val="00F1085C"/>
    <w:rsid w:val="00F114DE"/>
    <w:rsid w:val="00F11A88"/>
    <w:rsid w:val="00F1268F"/>
    <w:rsid w:val="00F13575"/>
    <w:rsid w:val="00F157B1"/>
    <w:rsid w:val="00F15B1E"/>
    <w:rsid w:val="00F15F0B"/>
    <w:rsid w:val="00F16988"/>
    <w:rsid w:val="00F1794A"/>
    <w:rsid w:val="00F213E1"/>
    <w:rsid w:val="00F23BCD"/>
    <w:rsid w:val="00F25693"/>
    <w:rsid w:val="00F25ADE"/>
    <w:rsid w:val="00F25F92"/>
    <w:rsid w:val="00F263DF"/>
    <w:rsid w:val="00F2640A"/>
    <w:rsid w:val="00F26F9A"/>
    <w:rsid w:val="00F27056"/>
    <w:rsid w:val="00F3063E"/>
    <w:rsid w:val="00F356E9"/>
    <w:rsid w:val="00F35C78"/>
    <w:rsid w:val="00F3683B"/>
    <w:rsid w:val="00F36951"/>
    <w:rsid w:val="00F43BAA"/>
    <w:rsid w:val="00F43E7C"/>
    <w:rsid w:val="00F4483D"/>
    <w:rsid w:val="00F454A4"/>
    <w:rsid w:val="00F4774F"/>
    <w:rsid w:val="00F50720"/>
    <w:rsid w:val="00F512D5"/>
    <w:rsid w:val="00F51EDB"/>
    <w:rsid w:val="00F52E9D"/>
    <w:rsid w:val="00F54DFA"/>
    <w:rsid w:val="00F571E7"/>
    <w:rsid w:val="00F6114C"/>
    <w:rsid w:val="00F66169"/>
    <w:rsid w:val="00F67AF8"/>
    <w:rsid w:val="00F7075D"/>
    <w:rsid w:val="00F70F18"/>
    <w:rsid w:val="00F7136D"/>
    <w:rsid w:val="00F713FA"/>
    <w:rsid w:val="00F72205"/>
    <w:rsid w:val="00F722C0"/>
    <w:rsid w:val="00F72334"/>
    <w:rsid w:val="00F72578"/>
    <w:rsid w:val="00F76AA7"/>
    <w:rsid w:val="00F811E3"/>
    <w:rsid w:val="00F867A6"/>
    <w:rsid w:val="00F8683C"/>
    <w:rsid w:val="00F87A00"/>
    <w:rsid w:val="00F87B32"/>
    <w:rsid w:val="00F87C9A"/>
    <w:rsid w:val="00F9004C"/>
    <w:rsid w:val="00F91333"/>
    <w:rsid w:val="00F91F93"/>
    <w:rsid w:val="00F9402E"/>
    <w:rsid w:val="00F95AD0"/>
    <w:rsid w:val="00F974E5"/>
    <w:rsid w:val="00F97AF6"/>
    <w:rsid w:val="00FA18AB"/>
    <w:rsid w:val="00FA1B9C"/>
    <w:rsid w:val="00FA1FD7"/>
    <w:rsid w:val="00FA24ED"/>
    <w:rsid w:val="00FA2677"/>
    <w:rsid w:val="00FA2854"/>
    <w:rsid w:val="00FB0819"/>
    <w:rsid w:val="00FB1AFF"/>
    <w:rsid w:val="00FB1F74"/>
    <w:rsid w:val="00FB1FC0"/>
    <w:rsid w:val="00FB25B5"/>
    <w:rsid w:val="00FB2A24"/>
    <w:rsid w:val="00FB536F"/>
    <w:rsid w:val="00FB7933"/>
    <w:rsid w:val="00FB7CFD"/>
    <w:rsid w:val="00FC2247"/>
    <w:rsid w:val="00FC2293"/>
    <w:rsid w:val="00FC498E"/>
    <w:rsid w:val="00FC506E"/>
    <w:rsid w:val="00FC5BB1"/>
    <w:rsid w:val="00FC61F4"/>
    <w:rsid w:val="00FC632A"/>
    <w:rsid w:val="00FD1C85"/>
    <w:rsid w:val="00FD202C"/>
    <w:rsid w:val="00FD25D5"/>
    <w:rsid w:val="00FD278F"/>
    <w:rsid w:val="00FD2DA8"/>
    <w:rsid w:val="00FD624C"/>
    <w:rsid w:val="00FE0165"/>
    <w:rsid w:val="00FE3AA7"/>
    <w:rsid w:val="00FE6377"/>
    <w:rsid w:val="00FE6532"/>
    <w:rsid w:val="00FE7288"/>
    <w:rsid w:val="00FF0387"/>
    <w:rsid w:val="00FF087A"/>
    <w:rsid w:val="00FF3479"/>
    <w:rsid w:val="00FF3A24"/>
    <w:rsid w:val="00FF434F"/>
    <w:rsid w:val="00FF59C2"/>
    <w:rsid w:val="00FF6A6A"/>
    <w:rsid w:val="00FF6C3C"/>
    <w:rsid w:val="00FF700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FB8E8"/>
  <w15:docId w15:val="{12C1BCD4-084D-4B16-89A6-EAA6ADFAF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A268C"/>
  </w:style>
  <w:style w:type="paragraph" w:styleId="Naslov4">
    <w:name w:val="heading 4"/>
    <w:basedOn w:val="Navaden"/>
    <w:link w:val="Naslov4Znak"/>
    <w:uiPriority w:val="9"/>
    <w:qFormat/>
    <w:rsid w:val="005B6526"/>
    <w:pPr>
      <w:spacing w:before="100" w:beforeAutospacing="1" w:after="100" w:afterAutospacing="1" w:line="240" w:lineRule="auto"/>
      <w:outlineLvl w:val="3"/>
    </w:pPr>
    <w:rPr>
      <w:rFonts w:ascii="Times New Roman" w:eastAsia="Times New Roman" w:hAnsi="Times New Roman" w:cs="Times New Roman"/>
      <w:b/>
      <w:bCs/>
      <w:sz w:val="24"/>
      <w:szCs w:val="24"/>
      <w:lang w:eastAsia="sl-SI"/>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8962F8"/>
    <w:pPr>
      <w:ind w:left="720"/>
      <w:contextualSpacing/>
    </w:pPr>
  </w:style>
  <w:style w:type="paragraph" w:styleId="Glava">
    <w:name w:val="header"/>
    <w:basedOn w:val="Navaden"/>
    <w:link w:val="GlavaZnak"/>
    <w:uiPriority w:val="99"/>
    <w:unhideWhenUsed/>
    <w:rsid w:val="00DF1091"/>
    <w:pPr>
      <w:tabs>
        <w:tab w:val="center" w:pos="4536"/>
        <w:tab w:val="right" w:pos="9072"/>
      </w:tabs>
      <w:spacing w:after="0" w:line="240" w:lineRule="auto"/>
    </w:pPr>
  </w:style>
  <w:style w:type="character" w:customStyle="1" w:styleId="GlavaZnak">
    <w:name w:val="Glava Znak"/>
    <w:basedOn w:val="Privzetapisavaodstavka"/>
    <w:link w:val="Glava"/>
    <w:uiPriority w:val="99"/>
    <w:rsid w:val="00DF1091"/>
  </w:style>
  <w:style w:type="paragraph" w:styleId="Noga">
    <w:name w:val="footer"/>
    <w:basedOn w:val="Navaden"/>
    <w:link w:val="NogaZnak"/>
    <w:uiPriority w:val="99"/>
    <w:unhideWhenUsed/>
    <w:rsid w:val="00DF1091"/>
    <w:pPr>
      <w:tabs>
        <w:tab w:val="center" w:pos="4536"/>
        <w:tab w:val="right" w:pos="9072"/>
      </w:tabs>
      <w:spacing w:after="0" w:line="240" w:lineRule="auto"/>
    </w:pPr>
  </w:style>
  <w:style w:type="character" w:customStyle="1" w:styleId="NogaZnak">
    <w:name w:val="Noga Znak"/>
    <w:basedOn w:val="Privzetapisavaodstavka"/>
    <w:link w:val="Noga"/>
    <w:uiPriority w:val="99"/>
    <w:rsid w:val="00DF1091"/>
  </w:style>
  <w:style w:type="paragraph" w:styleId="Besedilooblaka">
    <w:name w:val="Balloon Text"/>
    <w:basedOn w:val="Navaden"/>
    <w:link w:val="BesedilooblakaZnak"/>
    <w:uiPriority w:val="99"/>
    <w:semiHidden/>
    <w:unhideWhenUsed/>
    <w:rsid w:val="00337E4F"/>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337E4F"/>
    <w:rPr>
      <w:rFonts w:ascii="Tahoma" w:hAnsi="Tahoma" w:cs="Tahoma"/>
      <w:sz w:val="16"/>
      <w:szCs w:val="16"/>
    </w:rPr>
  </w:style>
  <w:style w:type="paragraph" w:styleId="Revizija">
    <w:name w:val="Revision"/>
    <w:hidden/>
    <w:uiPriority w:val="99"/>
    <w:semiHidden/>
    <w:rsid w:val="003E55B1"/>
    <w:pPr>
      <w:spacing w:after="0" w:line="240" w:lineRule="auto"/>
    </w:pPr>
  </w:style>
  <w:style w:type="character" w:styleId="Pripombasklic">
    <w:name w:val="annotation reference"/>
    <w:basedOn w:val="Privzetapisavaodstavka"/>
    <w:uiPriority w:val="99"/>
    <w:semiHidden/>
    <w:unhideWhenUsed/>
    <w:rsid w:val="00FC498E"/>
    <w:rPr>
      <w:sz w:val="16"/>
      <w:szCs w:val="16"/>
    </w:rPr>
  </w:style>
  <w:style w:type="paragraph" w:styleId="Pripombabesedilo">
    <w:name w:val="annotation text"/>
    <w:basedOn w:val="Navaden"/>
    <w:link w:val="PripombabesediloZnak"/>
    <w:uiPriority w:val="99"/>
    <w:semiHidden/>
    <w:unhideWhenUsed/>
    <w:rsid w:val="00FC498E"/>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FC498E"/>
    <w:rPr>
      <w:sz w:val="20"/>
      <w:szCs w:val="20"/>
    </w:rPr>
  </w:style>
  <w:style w:type="paragraph" w:styleId="Zadevapripombe">
    <w:name w:val="annotation subject"/>
    <w:basedOn w:val="Pripombabesedilo"/>
    <w:next w:val="Pripombabesedilo"/>
    <w:link w:val="ZadevapripombeZnak"/>
    <w:uiPriority w:val="99"/>
    <w:semiHidden/>
    <w:unhideWhenUsed/>
    <w:rsid w:val="00FC498E"/>
    <w:rPr>
      <w:b/>
      <w:bCs/>
    </w:rPr>
  </w:style>
  <w:style w:type="character" w:customStyle="1" w:styleId="ZadevapripombeZnak">
    <w:name w:val="Zadeva pripombe Znak"/>
    <w:basedOn w:val="PripombabesediloZnak"/>
    <w:link w:val="Zadevapripombe"/>
    <w:uiPriority w:val="99"/>
    <w:semiHidden/>
    <w:rsid w:val="00FC498E"/>
    <w:rPr>
      <w:b/>
      <w:bCs/>
      <w:sz w:val="20"/>
      <w:szCs w:val="20"/>
    </w:rPr>
  </w:style>
  <w:style w:type="character" w:customStyle="1" w:styleId="Naslov4Znak">
    <w:name w:val="Naslov 4 Znak"/>
    <w:basedOn w:val="Privzetapisavaodstavka"/>
    <w:link w:val="Naslov4"/>
    <w:uiPriority w:val="9"/>
    <w:rsid w:val="005B6526"/>
    <w:rPr>
      <w:rFonts w:ascii="Times New Roman" w:eastAsia="Times New Roman" w:hAnsi="Times New Roman" w:cs="Times New Roman"/>
      <w:b/>
      <w:bCs/>
      <w:sz w:val="24"/>
      <w:szCs w:val="24"/>
      <w:lang w:eastAsia="sl-SI"/>
    </w:rPr>
  </w:style>
  <w:style w:type="character" w:styleId="Hiperpovezava">
    <w:name w:val="Hyperlink"/>
    <w:basedOn w:val="Privzetapisavaodstavka"/>
    <w:uiPriority w:val="99"/>
    <w:unhideWhenUsed/>
    <w:rsid w:val="00554981"/>
    <w:rPr>
      <w:color w:val="0563C1" w:themeColor="hyperlink"/>
      <w:u w:val="single"/>
    </w:rPr>
  </w:style>
  <w:style w:type="character" w:styleId="Nerazreenaomemba">
    <w:name w:val="Unresolved Mention"/>
    <w:basedOn w:val="Privzetapisavaodstavka"/>
    <w:uiPriority w:val="99"/>
    <w:semiHidden/>
    <w:unhideWhenUsed/>
    <w:rsid w:val="005549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111875">
      <w:bodyDiv w:val="1"/>
      <w:marLeft w:val="0"/>
      <w:marRight w:val="0"/>
      <w:marTop w:val="0"/>
      <w:marBottom w:val="0"/>
      <w:divBdr>
        <w:top w:val="none" w:sz="0" w:space="0" w:color="auto"/>
        <w:left w:val="none" w:sz="0" w:space="0" w:color="auto"/>
        <w:bottom w:val="none" w:sz="0" w:space="0" w:color="auto"/>
        <w:right w:val="none" w:sz="0" w:space="0" w:color="auto"/>
      </w:divBdr>
    </w:div>
    <w:div w:id="282462876">
      <w:bodyDiv w:val="1"/>
      <w:marLeft w:val="0"/>
      <w:marRight w:val="0"/>
      <w:marTop w:val="0"/>
      <w:marBottom w:val="0"/>
      <w:divBdr>
        <w:top w:val="none" w:sz="0" w:space="0" w:color="auto"/>
        <w:left w:val="none" w:sz="0" w:space="0" w:color="auto"/>
        <w:bottom w:val="none" w:sz="0" w:space="0" w:color="auto"/>
        <w:right w:val="none" w:sz="0" w:space="0" w:color="auto"/>
      </w:divBdr>
    </w:div>
    <w:div w:id="773474756">
      <w:bodyDiv w:val="1"/>
      <w:marLeft w:val="0"/>
      <w:marRight w:val="0"/>
      <w:marTop w:val="0"/>
      <w:marBottom w:val="0"/>
      <w:divBdr>
        <w:top w:val="none" w:sz="0" w:space="0" w:color="auto"/>
        <w:left w:val="none" w:sz="0" w:space="0" w:color="auto"/>
        <w:bottom w:val="none" w:sz="0" w:space="0" w:color="auto"/>
        <w:right w:val="none" w:sz="0" w:space="0" w:color="auto"/>
      </w:divBdr>
    </w:div>
    <w:div w:id="886138976">
      <w:bodyDiv w:val="1"/>
      <w:marLeft w:val="0"/>
      <w:marRight w:val="0"/>
      <w:marTop w:val="0"/>
      <w:marBottom w:val="0"/>
      <w:divBdr>
        <w:top w:val="none" w:sz="0" w:space="0" w:color="auto"/>
        <w:left w:val="none" w:sz="0" w:space="0" w:color="auto"/>
        <w:bottom w:val="none" w:sz="0" w:space="0" w:color="auto"/>
        <w:right w:val="none" w:sz="0" w:space="0" w:color="auto"/>
      </w:divBdr>
    </w:div>
    <w:div w:id="150405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rbara.leskov&#353;ek@fu.uni-lj.s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606FB96-9C10-432E-A093-CB1999FFA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5</Pages>
  <Words>1823</Words>
  <Characters>10394</Characters>
  <Application>Microsoft Office Word</Application>
  <DocSecurity>0</DocSecurity>
  <Lines>86</Lines>
  <Paragraphs>24</Paragraphs>
  <ScaleCrop>false</ScaleCrop>
  <HeadingPairs>
    <vt:vector size="2" baseType="variant">
      <vt:variant>
        <vt:lpstr>Naslov</vt:lpstr>
      </vt:variant>
      <vt:variant>
        <vt:i4>1</vt:i4>
      </vt:variant>
    </vt:vector>
  </HeadingPairs>
  <TitlesOfParts>
    <vt:vector size="1" baseType="lpstr">
      <vt:lpstr/>
    </vt:vector>
  </TitlesOfParts>
  <Company>HP</Company>
  <LinksUpToDate>false</LinksUpToDate>
  <CharactersWithSpaces>12193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O.p. Platovsek d.o.o.</dc:creator>
  <cp:lastModifiedBy>Nataša Platovšek</cp:lastModifiedBy>
  <cp:revision>100</cp:revision>
  <cp:lastPrinted>2021-05-14T13:00:00Z</cp:lastPrinted>
  <dcterms:created xsi:type="dcterms:W3CDTF">2025-02-11T11:43:00Z</dcterms:created>
  <dcterms:modified xsi:type="dcterms:W3CDTF">2025-02-14T11:24:00Z</dcterms:modified>
</cp:coreProperties>
</file>